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D80" w:rsidRDefault="0014581E" w:rsidP="00971D80">
      <w:r w:rsidRPr="00971D80">
        <w:t xml:space="preserve">АННОТАЦИЯ К РАБОЧИМ ПРОГРАММАМ </w:t>
      </w:r>
    </w:p>
    <w:p w:rsidR="0014581E" w:rsidRPr="00971D80" w:rsidRDefault="0014581E" w:rsidP="00971D80">
      <w:r w:rsidRPr="00971D80">
        <w:t>ПО ПРЕДМЕТАМ НАЧАЛЬНОЙ ШКОЛЫ</w:t>
      </w:r>
    </w:p>
    <w:p w:rsidR="0014581E" w:rsidRDefault="0014581E" w:rsidP="00971D80"/>
    <w:p w:rsidR="00971D80" w:rsidRDefault="00971D80" w:rsidP="00971D80"/>
    <w:p w:rsidR="00596CA8" w:rsidRPr="00971D80" w:rsidRDefault="00596CA8" w:rsidP="00971D80">
      <w:pPr>
        <w:ind w:firstLine="708"/>
        <w:jc w:val="both"/>
        <w:rPr>
          <w:b w:val="0"/>
        </w:rPr>
      </w:pPr>
      <w:r w:rsidRPr="00971D80">
        <w:rPr>
          <w:b w:val="0"/>
        </w:rPr>
        <w:t xml:space="preserve">Рабочие программы </w:t>
      </w:r>
      <w:r w:rsidR="00023BC8" w:rsidRPr="00971D80">
        <w:rPr>
          <w:b w:val="0"/>
        </w:rPr>
        <w:t xml:space="preserve">в начальной школе </w:t>
      </w:r>
      <w:r w:rsidRPr="00971D80">
        <w:rPr>
          <w:b w:val="0"/>
        </w:rPr>
        <w:t>разработаны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примерных программ на основе авторских   программ:</w:t>
      </w:r>
    </w:p>
    <w:p w:rsidR="00596CA8" w:rsidRPr="00971D80" w:rsidRDefault="00D11D28" w:rsidP="00971D80">
      <w:pPr>
        <w:jc w:val="both"/>
        <w:rPr>
          <w:b w:val="0"/>
        </w:rPr>
      </w:pPr>
      <w:r w:rsidRPr="00971D80">
        <w:rPr>
          <w:b w:val="0"/>
        </w:rPr>
        <w:t xml:space="preserve">- </w:t>
      </w:r>
      <w:r w:rsidR="00596CA8" w:rsidRPr="00971D80">
        <w:rPr>
          <w:b w:val="0"/>
        </w:rPr>
        <w:t xml:space="preserve">по </w:t>
      </w:r>
      <w:r w:rsidR="00596CA8" w:rsidRPr="00971D80">
        <w:t>русскому языку</w:t>
      </w:r>
      <w:r w:rsidR="00596CA8" w:rsidRPr="00971D80">
        <w:rPr>
          <w:b w:val="0"/>
        </w:rPr>
        <w:t xml:space="preserve"> на основе авторской   программы </w:t>
      </w:r>
      <w:r w:rsidR="00971D80">
        <w:rPr>
          <w:b w:val="0"/>
        </w:rPr>
        <w:t>В</w:t>
      </w:r>
      <w:r w:rsidR="00596CA8" w:rsidRPr="00971D80">
        <w:rPr>
          <w:b w:val="0"/>
        </w:rPr>
        <w:t>.</w:t>
      </w:r>
      <w:r w:rsidR="00971D80">
        <w:rPr>
          <w:b w:val="0"/>
        </w:rPr>
        <w:t>П</w:t>
      </w:r>
      <w:r w:rsidR="00596CA8" w:rsidRPr="00971D80">
        <w:rPr>
          <w:b w:val="0"/>
        </w:rPr>
        <w:t>.</w:t>
      </w:r>
      <w:r w:rsidR="007473E2" w:rsidRPr="00971D80">
        <w:rPr>
          <w:b w:val="0"/>
        </w:rPr>
        <w:t xml:space="preserve"> </w:t>
      </w:r>
      <w:proofErr w:type="spellStart"/>
      <w:r w:rsidR="00971D80">
        <w:rPr>
          <w:b w:val="0"/>
        </w:rPr>
        <w:t>Канакиной</w:t>
      </w:r>
      <w:proofErr w:type="spellEnd"/>
      <w:r w:rsidR="00596CA8" w:rsidRPr="00971D80">
        <w:rPr>
          <w:b w:val="0"/>
        </w:rPr>
        <w:t xml:space="preserve">, </w:t>
      </w:r>
      <w:proofErr w:type="spellStart"/>
      <w:r w:rsidR="00971D80">
        <w:rPr>
          <w:b w:val="0"/>
        </w:rPr>
        <w:t>В.Г.Горецкого</w:t>
      </w:r>
      <w:proofErr w:type="spellEnd"/>
      <w:r w:rsidR="00596CA8" w:rsidRPr="00971D80">
        <w:rPr>
          <w:b w:val="0"/>
        </w:rPr>
        <w:t xml:space="preserve"> «Русский язык</w:t>
      </w:r>
      <w:r w:rsidRPr="00971D80">
        <w:rPr>
          <w:b w:val="0"/>
        </w:rPr>
        <w:t>»; 1 класс обучение грамоте – 115 часов, русский язык –</w:t>
      </w:r>
      <w:r w:rsidR="00971D80">
        <w:rPr>
          <w:b w:val="0"/>
        </w:rPr>
        <w:t xml:space="preserve"> 50 часов, 2 класс – 170 часов,</w:t>
      </w:r>
      <w:r w:rsidRPr="00971D80">
        <w:rPr>
          <w:b w:val="0"/>
        </w:rPr>
        <w:t xml:space="preserve"> 4 класс – 170 часов.</w:t>
      </w:r>
    </w:p>
    <w:p w:rsidR="00D11D28" w:rsidRPr="00971D80" w:rsidRDefault="00D11D28" w:rsidP="00971D80">
      <w:pPr>
        <w:jc w:val="both"/>
        <w:rPr>
          <w:rFonts w:eastAsiaTheme="minorHAnsi"/>
          <w:b w:val="0"/>
          <w:lang w:eastAsia="en-US"/>
        </w:rPr>
      </w:pPr>
      <w:r w:rsidRPr="00971D80">
        <w:rPr>
          <w:b w:val="0"/>
        </w:rPr>
        <w:t xml:space="preserve">- </w:t>
      </w:r>
      <w:r w:rsidRPr="00971D80">
        <w:rPr>
          <w:rFonts w:eastAsiaTheme="minorHAnsi"/>
          <w:b w:val="0"/>
          <w:lang w:eastAsia="en-US"/>
        </w:rPr>
        <w:t xml:space="preserve">по </w:t>
      </w:r>
      <w:r w:rsidRPr="00971D80">
        <w:rPr>
          <w:rFonts w:eastAsiaTheme="minorHAnsi"/>
          <w:lang w:eastAsia="en-US"/>
        </w:rPr>
        <w:t>литературному чтению</w:t>
      </w:r>
      <w:r w:rsidRPr="00971D80">
        <w:rPr>
          <w:rFonts w:eastAsiaTheme="minorHAnsi"/>
          <w:b w:val="0"/>
          <w:lang w:eastAsia="en-US"/>
        </w:rPr>
        <w:t xml:space="preserve"> на основе авторской   </w:t>
      </w:r>
      <w:r w:rsidR="007473E2" w:rsidRPr="00971D80">
        <w:rPr>
          <w:rFonts w:eastAsiaTheme="minorHAnsi"/>
          <w:b w:val="0"/>
          <w:lang w:eastAsia="en-US"/>
        </w:rPr>
        <w:t xml:space="preserve">программы Л.Ф. Климановой, В. Г. Горецкого «Литературное чтение»; 1 класс азбука – 92 часа, литературное чтение – 40 часов, 2 класс – 136 часов, </w:t>
      </w:r>
      <w:r w:rsidR="00971D80">
        <w:rPr>
          <w:rFonts w:eastAsiaTheme="minorHAnsi"/>
          <w:b w:val="0"/>
          <w:lang w:eastAsia="en-US"/>
        </w:rPr>
        <w:t xml:space="preserve"> </w:t>
      </w:r>
      <w:r w:rsidR="007473E2" w:rsidRPr="00971D80">
        <w:rPr>
          <w:rFonts w:eastAsiaTheme="minorHAnsi"/>
          <w:b w:val="0"/>
          <w:lang w:eastAsia="en-US"/>
        </w:rPr>
        <w:t xml:space="preserve"> 4 класс – 102 часа.</w:t>
      </w:r>
    </w:p>
    <w:p w:rsidR="004370EA" w:rsidRPr="00971D80" w:rsidRDefault="004370EA" w:rsidP="00971D80">
      <w:pPr>
        <w:jc w:val="both"/>
        <w:rPr>
          <w:b w:val="0"/>
        </w:rPr>
      </w:pPr>
      <w:r w:rsidRPr="00971D80">
        <w:rPr>
          <w:rFonts w:eastAsiaTheme="minorHAnsi"/>
          <w:b w:val="0"/>
          <w:color w:val="auto"/>
          <w:lang w:eastAsia="en-US"/>
        </w:rPr>
        <w:t xml:space="preserve">- </w:t>
      </w:r>
      <w:r w:rsidRPr="00971D80">
        <w:rPr>
          <w:b w:val="0"/>
        </w:rPr>
        <w:t xml:space="preserve">по </w:t>
      </w:r>
      <w:r w:rsidRPr="00971D80">
        <w:t>математике</w:t>
      </w:r>
      <w:r w:rsidRPr="00971D80">
        <w:rPr>
          <w:b w:val="0"/>
        </w:rPr>
        <w:t xml:space="preserve"> на основе авторской   программы М.И. Моро, Ю.М. Колягиной, М.А. Бантовой «Математика»; 1 класс – 132 часа, 2 класс – 136 часов, , 4 класс – 136 часов.</w:t>
      </w:r>
    </w:p>
    <w:p w:rsidR="004370EA" w:rsidRPr="00971D80" w:rsidRDefault="004370EA" w:rsidP="00971D80">
      <w:pPr>
        <w:jc w:val="both"/>
        <w:rPr>
          <w:b w:val="0"/>
        </w:rPr>
      </w:pPr>
      <w:r w:rsidRPr="00971D80">
        <w:rPr>
          <w:b w:val="0"/>
        </w:rPr>
        <w:t xml:space="preserve">- по </w:t>
      </w:r>
      <w:r w:rsidRPr="00971D80">
        <w:t>окружающему миру</w:t>
      </w:r>
      <w:r w:rsidRPr="00971D80">
        <w:rPr>
          <w:b w:val="0"/>
        </w:rPr>
        <w:t xml:space="preserve"> на основе авторской   программы А.А. Плешакова, Е.А. Крючковой «Окружающий мир»; 1 класс – 66 часов, 2 класс - 68 часов, 4 класс – 68 часов.</w:t>
      </w:r>
    </w:p>
    <w:p w:rsidR="004370EA" w:rsidRPr="00971D80" w:rsidRDefault="004370EA" w:rsidP="00971D80">
      <w:pPr>
        <w:jc w:val="both"/>
        <w:rPr>
          <w:b w:val="0"/>
        </w:rPr>
      </w:pPr>
      <w:r w:rsidRPr="00971D80">
        <w:rPr>
          <w:b w:val="0"/>
        </w:rPr>
        <w:t xml:space="preserve">- по </w:t>
      </w:r>
      <w:r w:rsidRPr="00971D80">
        <w:t>музыке</w:t>
      </w:r>
      <w:r w:rsidRPr="00971D80">
        <w:rPr>
          <w:b w:val="0"/>
        </w:rPr>
        <w:t xml:space="preserve"> на основе авторской   программы Е.Д. Критской, Г.П. Сергеевой, </w:t>
      </w:r>
      <w:r w:rsidRPr="00971D80">
        <w:rPr>
          <w:b w:val="0"/>
          <w:iCs/>
        </w:rPr>
        <w:t xml:space="preserve">Т. </w:t>
      </w:r>
      <w:r w:rsidRPr="00971D80">
        <w:rPr>
          <w:b w:val="0"/>
        </w:rPr>
        <w:t xml:space="preserve">С.   </w:t>
      </w:r>
      <w:proofErr w:type="spellStart"/>
      <w:r w:rsidRPr="00971D80">
        <w:rPr>
          <w:b w:val="0"/>
          <w:iCs/>
        </w:rPr>
        <w:t>Шмагин</w:t>
      </w:r>
      <w:r w:rsidR="00023BC8" w:rsidRPr="00971D80">
        <w:rPr>
          <w:b w:val="0"/>
          <w:iCs/>
        </w:rPr>
        <w:t>а</w:t>
      </w:r>
      <w:proofErr w:type="spellEnd"/>
      <w:r w:rsidRPr="00971D80">
        <w:rPr>
          <w:b w:val="0"/>
        </w:rPr>
        <w:t xml:space="preserve"> «Музыка»; 1 класс – 33 часа, 2 класс – 34 часа, 4 класс – 34 часа.</w:t>
      </w:r>
    </w:p>
    <w:p w:rsidR="004370EA" w:rsidRPr="00971D80" w:rsidRDefault="004370EA" w:rsidP="00971D80">
      <w:pPr>
        <w:jc w:val="both"/>
        <w:rPr>
          <w:b w:val="0"/>
        </w:rPr>
      </w:pPr>
      <w:r w:rsidRPr="00971D80">
        <w:rPr>
          <w:b w:val="0"/>
          <w:bCs/>
        </w:rPr>
        <w:t xml:space="preserve">- </w:t>
      </w:r>
      <w:r w:rsidRPr="00971D80">
        <w:rPr>
          <w:b w:val="0"/>
        </w:rPr>
        <w:t xml:space="preserve">по </w:t>
      </w:r>
      <w:r w:rsidRPr="00971D80">
        <w:t>изобразительному искусству</w:t>
      </w:r>
      <w:r w:rsidRPr="00971D80">
        <w:rPr>
          <w:b w:val="0"/>
        </w:rPr>
        <w:t xml:space="preserve"> на основе авторской   программы Б.М. </w:t>
      </w:r>
      <w:proofErr w:type="spellStart"/>
      <w:r w:rsidRPr="00971D80">
        <w:rPr>
          <w:b w:val="0"/>
        </w:rPr>
        <w:t>Неменского</w:t>
      </w:r>
      <w:proofErr w:type="spellEnd"/>
      <w:r w:rsidRPr="00971D80">
        <w:rPr>
          <w:b w:val="0"/>
        </w:rPr>
        <w:t>, В.Г. Горяева, Г.Е. Гуровой «Изобразительное искусство»</w:t>
      </w:r>
      <w:r w:rsidR="00023BC8" w:rsidRPr="00971D80">
        <w:rPr>
          <w:b w:val="0"/>
        </w:rPr>
        <w:t>; 1 класс – 33 часа, 2 класс – 34 часа, 4 класс – 34 часа.</w:t>
      </w:r>
    </w:p>
    <w:p w:rsidR="00023BC8" w:rsidRPr="00971D80" w:rsidRDefault="00023BC8" w:rsidP="00971D80">
      <w:pPr>
        <w:jc w:val="both"/>
        <w:rPr>
          <w:rFonts w:eastAsiaTheme="minorHAnsi"/>
          <w:b w:val="0"/>
          <w:lang w:eastAsia="en-US"/>
        </w:rPr>
      </w:pPr>
      <w:r w:rsidRPr="00971D80">
        <w:rPr>
          <w:b w:val="0"/>
        </w:rPr>
        <w:t xml:space="preserve">- по </w:t>
      </w:r>
      <w:r w:rsidRPr="00971D80">
        <w:t>технологии</w:t>
      </w:r>
      <w:r w:rsidRPr="00971D80">
        <w:rPr>
          <w:b w:val="0"/>
        </w:rPr>
        <w:t xml:space="preserve"> на основе авторской   программы </w:t>
      </w:r>
      <w:r w:rsidRPr="00971D80">
        <w:rPr>
          <w:rFonts w:eastAsiaTheme="minorHAnsi"/>
          <w:b w:val="0"/>
          <w:lang w:eastAsia="en-US"/>
        </w:rPr>
        <w:t xml:space="preserve">Н.И. </w:t>
      </w:r>
      <w:proofErr w:type="spellStart"/>
      <w:r w:rsidRPr="00971D80">
        <w:rPr>
          <w:rFonts w:eastAsiaTheme="minorHAnsi"/>
          <w:b w:val="0"/>
          <w:lang w:eastAsia="en-US"/>
        </w:rPr>
        <w:t>Роговцевой</w:t>
      </w:r>
      <w:proofErr w:type="spellEnd"/>
      <w:r w:rsidRPr="00971D80">
        <w:rPr>
          <w:rFonts w:eastAsiaTheme="minorHAnsi"/>
          <w:b w:val="0"/>
          <w:lang w:eastAsia="en-US"/>
        </w:rPr>
        <w:t xml:space="preserve">, С.В. </w:t>
      </w:r>
      <w:proofErr w:type="spellStart"/>
      <w:r w:rsidRPr="00971D80">
        <w:rPr>
          <w:rFonts w:eastAsiaTheme="minorHAnsi"/>
          <w:b w:val="0"/>
          <w:lang w:eastAsia="en-US"/>
        </w:rPr>
        <w:t>Анащенковой</w:t>
      </w:r>
      <w:proofErr w:type="spellEnd"/>
      <w:r w:rsidRPr="00971D80">
        <w:rPr>
          <w:rFonts w:eastAsiaTheme="minorHAnsi"/>
          <w:b w:val="0"/>
          <w:lang w:eastAsia="en-US"/>
        </w:rPr>
        <w:t xml:space="preserve"> «Технология»; 1 класс – 33 часа, 2 класс – 34 часа, 4 класс – 34 часа.</w:t>
      </w:r>
    </w:p>
    <w:p w:rsidR="00023BC8" w:rsidRPr="00971D80" w:rsidRDefault="00023BC8" w:rsidP="00971D80">
      <w:pPr>
        <w:jc w:val="both"/>
        <w:rPr>
          <w:b w:val="0"/>
        </w:rPr>
      </w:pPr>
      <w:r w:rsidRPr="00971D80">
        <w:rPr>
          <w:rFonts w:eastAsiaTheme="minorHAnsi"/>
          <w:b w:val="0"/>
          <w:lang w:eastAsia="en-US"/>
        </w:rPr>
        <w:t xml:space="preserve">- </w:t>
      </w:r>
      <w:r w:rsidRPr="00971D80">
        <w:rPr>
          <w:b w:val="0"/>
        </w:rPr>
        <w:t xml:space="preserve">по </w:t>
      </w:r>
      <w:r w:rsidRPr="00971D80">
        <w:t>физической культуре</w:t>
      </w:r>
      <w:r w:rsidRPr="00971D80">
        <w:rPr>
          <w:b w:val="0"/>
        </w:rPr>
        <w:t xml:space="preserve"> на основе авторской   программы В.И. Ляха «Физическая культура»; 1 класс – 99 часов, 2 класс – 102 часа, </w:t>
      </w:r>
      <w:bookmarkStart w:id="0" w:name="_GoBack"/>
      <w:bookmarkEnd w:id="0"/>
      <w:r w:rsidRPr="00971D80">
        <w:rPr>
          <w:b w:val="0"/>
        </w:rPr>
        <w:t>4 класс – 102 часа.</w:t>
      </w:r>
    </w:p>
    <w:p w:rsidR="00023BC8" w:rsidRPr="00971D80" w:rsidRDefault="00023BC8" w:rsidP="00971D80">
      <w:pPr>
        <w:jc w:val="both"/>
        <w:rPr>
          <w:b w:val="0"/>
        </w:rPr>
      </w:pPr>
    </w:p>
    <w:p w:rsidR="007473E2" w:rsidRPr="00971D80" w:rsidRDefault="007473E2" w:rsidP="00971D80">
      <w:pPr>
        <w:jc w:val="both"/>
        <w:rPr>
          <w:rFonts w:eastAsiaTheme="minorHAnsi"/>
          <w:b w:val="0"/>
          <w:lang w:eastAsia="en-US"/>
        </w:rPr>
      </w:pPr>
    </w:p>
    <w:p w:rsidR="00D11D28" w:rsidRPr="00971D80" w:rsidRDefault="00D11D28" w:rsidP="00971D80">
      <w:pPr>
        <w:jc w:val="both"/>
        <w:rPr>
          <w:b w:val="0"/>
        </w:rPr>
      </w:pPr>
    </w:p>
    <w:p w:rsidR="00596CA8" w:rsidRPr="00971D80" w:rsidRDefault="00596CA8" w:rsidP="00971D80">
      <w:pPr>
        <w:jc w:val="both"/>
        <w:rPr>
          <w:b w:val="0"/>
        </w:rPr>
      </w:pPr>
    </w:p>
    <w:p w:rsidR="00012C2E" w:rsidRDefault="00012C2E" w:rsidP="00971D80"/>
    <w:sectPr w:rsidR="00012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CA8"/>
    <w:rsid w:val="00012C2E"/>
    <w:rsid w:val="00023BC8"/>
    <w:rsid w:val="0014581E"/>
    <w:rsid w:val="004370EA"/>
    <w:rsid w:val="00596CA8"/>
    <w:rsid w:val="007473E2"/>
    <w:rsid w:val="00971D80"/>
    <w:rsid w:val="00D1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971D80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971D80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Пашка</dc:creator>
  <cp:lastModifiedBy>Marina</cp:lastModifiedBy>
  <cp:revision>2</cp:revision>
  <dcterms:created xsi:type="dcterms:W3CDTF">2017-03-15T05:36:00Z</dcterms:created>
  <dcterms:modified xsi:type="dcterms:W3CDTF">2017-03-15T05:36:00Z</dcterms:modified>
</cp:coreProperties>
</file>