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7D" w:rsidRPr="0093247D" w:rsidRDefault="00961EE1" w:rsidP="0093247D">
      <w:pPr>
        <w:widowControl w:val="0"/>
        <w:autoSpaceDE w:val="0"/>
        <w:autoSpaceDN w:val="0"/>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6467475" cy="8905875"/>
            <wp:effectExtent l="0" t="0" r="9525" b="9525"/>
            <wp:docPr id="5" name="Рисунок 5" descr="C:\Users\Tatiana\Desktop\2022-11-14 124\12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Desktop\2022-11-14 124\124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7475" cy="8905875"/>
                    </a:xfrm>
                    <a:prstGeom prst="rect">
                      <a:avLst/>
                    </a:prstGeom>
                    <a:noFill/>
                    <a:ln>
                      <a:noFill/>
                    </a:ln>
                  </pic:spPr>
                </pic:pic>
              </a:graphicData>
            </a:graphic>
          </wp:inline>
        </w:drawing>
      </w:r>
      <w:bookmarkStart w:id="0" w:name="_GoBack"/>
      <w:bookmarkEnd w:id="0"/>
    </w:p>
    <w:p w:rsidR="0093247D" w:rsidRPr="0093247D" w:rsidRDefault="0093247D" w:rsidP="0093247D">
      <w:pPr>
        <w:widowControl w:val="0"/>
        <w:autoSpaceDE w:val="0"/>
        <w:autoSpaceDN w:val="0"/>
        <w:spacing w:before="1" w:after="0" w:line="240" w:lineRule="auto"/>
        <w:rPr>
          <w:rFonts w:ascii="Times New Roman" w:eastAsia="Times New Roman" w:hAnsi="Times New Roman" w:cs="Times New Roman"/>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sectPr w:rsidR="0093247D" w:rsidRPr="0093247D" w:rsidSect="0093247D">
          <w:pgSz w:w="11900" w:h="16840"/>
          <w:pgMar w:top="567" w:right="567" w:bottom="567" w:left="1134" w:header="720" w:footer="720" w:gutter="0"/>
          <w:cols w:space="720"/>
        </w:sectPr>
      </w:pPr>
    </w:p>
    <w:p w:rsidR="0093247D" w:rsidRPr="0093247D" w:rsidRDefault="0093247D" w:rsidP="0093247D">
      <w:pPr>
        <w:widowControl w:val="0"/>
        <w:autoSpaceDE w:val="0"/>
        <w:autoSpaceDN w:val="0"/>
        <w:spacing w:before="67" w:after="0" w:line="240" w:lineRule="auto"/>
        <w:outlineLvl w:val="2"/>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lastRenderedPageBreak/>
        <w:t>В программе используются следующие понятия и термины.</w:t>
      </w:r>
    </w:p>
    <w:p w:rsidR="0093247D" w:rsidRPr="0093247D" w:rsidRDefault="0093247D" w:rsidP="0093247D">
      <w:pPr>
        <w:widowControl w:val="0"/>
        <w:autoSpaceDE w:val="0"/>
        <w:autoSpaceDN w:val="0"/>
        <w:spacing w:before="4" w:after="0" w:line="240" w:lineRule="auto"/>
        <w:rPr>
          <w:rFonts w:ascii="Times New Roman" w:eastAsia="Times New Roman" w:hAnsi="Times New Roman" w:cs="Times New Roman"/>
          <w:b/>
          <w:sz w:val="24"/>
          <w:szCs w:val="24"/>
        </w:rPr>
      </w:pPr>
    </w:p>
    <w:p w:rsidR="0093247D" w:rsidRPr="0093247D" w:rsidRDefault="0093247D" w:rsidP="0093247D">
      <w:pPr>
        <w:widowControl w:val="0"/>
        <w:autoSpaceDE w:val="0"/>
        <w:autoSpaceDN w:val="0"/>
        <w:spacing w:after="0" w:line="23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Наставничество </w:t>
      </w:r>
      <w:r w:rsidRPr="0093247D">
        <w:rPr>
          <w:rFonts w:ascii="Times New Roman" w:eastAsia="Times New Roman" w:hAnsi="Times New Roman" w:cs="Times New Roman"/>
          <w:sz w:val="24"/>
          <w:szCs w:val="24"/>
        </w:rPr>
        <w:t xml:space="preserve">- универсальная технология передачи опыта, знаний, формирования навыков, компетенций, </w:t>
      </w:r>
      <w:proofErr w:type="spellStart"/>
      <w:r w:rsidRPr="0093247D">
        <w:rPr>
          <w:rFonts w:ascii="Times New Roman" w:eastAsia="Times New Roman" w:hAnsi="Times New Roman" w:cs="Times New Roman"/>
          <w:sz w:val="24"/>
          <w:szCs w:val="24"/>
        </w:rPr>
        <w:t>метакомпетенций</w:t>
      </w:r>
      <w:proofErr w:type="spellEnd"/>
      <w:r w:rsidRPr="0093247D">
        <w:rPr>
          <w:rFonts w:ascii="Times New Roman" w:eastAsia="Times New Roman" w:hAnsi="Times New Roman" w:cs="Times New Roman"/>
          <w:sz w:val="24"/>
          <w:szCs w:val="24"/>
        </w:rPr>
        <w:t xml:space="preserve"> и ценностей через неформальное </w:t>
      </w:r>
      <w:proofErr w:type="spellStart"/>
      <w:r w:rsidRPr="0093247D">
        <w:rPr>
          <w:rFonts w:ascii="Times New Roman" w:eastAsia="Times New Roman" w:hAnsi="Times New Roman" w:cs="Times New Roman"/>
          <w:sz w:val="24"/>
          <w:szCs w:val="24"/>
        </w:rPr>
        <w:t>взаимообогащающее</w:t>
      </w:r>
      <w:proofErr w:type="spellEnd"/>
      <w:r w:rsidRPr="0093247D">
        <w:rPr>
          <w:rFonts w:ascii="Times New Roman" w:eastAsia="Times New Roman" w:hAnsi="Times New Roman" w:cs="Times New Roman"/>
          <w:sz w:val="24"/>
          <w:szCs w:val="24"/>
        </w:rPr>
        <w:t xml:space="preserve"> общение, основанное на доверии и партнерстве.</w:t>
      </w:r>
    </w:p>
    <w:p w:rsidR="0093247D" w:rsidRPr="0093247D" w:rsidRDefault="0093247D" w:rsidP="0093247D">
      <w:pPr>
        <w:widowControl w:val="0"/>
        <w:autoSpaceDE w:val="0"/>
        <w:autoSpaceDN w:val="0"/>
        <w:spacing w:before="15"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Форма наставничества </w:t>
      </w:r>
      <w:r w:rsidRPr="0093247D">
        <w:rPr>
          <w:rFonts w:ascii="Times New Roman" w:eastAsia="Times New Roman" w:hAnsi="Times New Roman" w:cs="Times New Roman"/>
          <w:sz w:val="24"/>
          <w:szCs w:val="24"/>
        </w:rPr>
        <w:t>-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93247D" w:rsidRPr="0093247D" w:rsidRDefault="0093247D" w:rsidP="0093247D">
      <w:pPr>
        <w:widowControl w:val="0"/>
        <w:autoSpaceDE w:val="0"/>
        <w:autoSpaceDN w:val="0"/>
        <w:spacing w:before="13" w:after="0" w:line="23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Программа наставничества </w:t>
      </w:r>
      <w:r w:rsidRPr="0093247D">
        <w:rPr>
          <w:rFonts w:ascii="Times New Roman" w:eastAsia="Times New Roman" w:hAnsi="Times New Roman" w:cs="Times New Roman"/>
          <w:sz w:val="24"/>
          <w:szCs w:val="24"/>
        </w:rPr>
        <w:t>-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93247D" w:rsidRPr="0093247D" w:rsidRDefault="0093247D" w:rsidP="0093247D">
      <w:pPr>
        <w:widowControl w:val="0"/>
        <w:autoSpaceDE w:val="0"/>
        <w:autoSpaceDN w:val="0"/>
        <w:spacing w:before="15"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Наставляемый </w:t>
      </w:r>
      <w:r w:rsidRPr="0093247D">
        <w:rPr>
          <w:rFonts w:ascii="Times New Roman" w:eastAsia="Times New Roman" w:hAnsi="Times New Roman" w:cs="Times New Roman"/>
          <w:sz w:val="24"/>
          <w:szCs w:val="24"/>
        </w:rP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rsidRPr="0093247D">
        <w:rPr>
          <w:rFonts w:ascii="Times New Roman" w:eastAsia="Times New Roman" w:hAnsi="Times New Roman" w:cs="Times New Roman"/>
          <w:sz w:val="24"/>
          <w:szCs w:val="24"/>
        </w:rPr>
        <w:t>наставляемый</w:t>
      </w:r>
      <w:proofErr w:type="gramEnd"/>
      <w:r w:rsidRPr="0093247D">
        <w:rPr>
          <w:rFonts w:ascii="Times New Roman" w:eastAsia="Times New Roman" w:hAnsi="Times New Roman" w:cs="Times New Roman"/>
          <w:sz w:val="24"/>
          <w:szCs w:val="24"/>
        </w:rPr>
        <w:t xml:space="preserve"> может быть определен термином "обучающийся".</w:t>
      </w:r>
    </w:p>
    <w:p w:rsidR="0093247D" w:rsidRPr="0093247D" w:rsidRDefault="0093247D" w:rsidP="0093247D">
      <w:pPr>
        <w:widowControl w:val="0"/>
        <w:autoSpaceDE w:val="0"/>
        <w:autoSpaceDN w:val="0"/>
        <w:spacing w:before="13"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Наставник </w:t>
      </w:r>
      <w:r w:rsidRPr="0093247D">
        <w:rPr>
          <w:rFonts w:ascii="Times New Roman" w:eastAsia="Times New Roman" w:hAnsi="Times New Roman" w:cs="Times New Roman"/>
          <w:sz w:val="24"/>
          <w:szCs w:val="24"/>
        </w:rPr>
        <w:t>-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Куратор </w:t>
      </w:r>
      <w:r w:rsidRPr="0093247D">
        <w:rPr>
          <w:rFonts w:ascii="Times New Roman" w:eastAsia="Times New Roman" w:hAnsi="Times New Roman" w:cs="Times New Roman"/>
          <w:sz w:val="24"/>
          <w:szCs w:val="24"/>
        </w:rPr>
        <w:t>– сотрудник организации, осуществляющий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партнеров, который отвечает за организацию программы</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наставничества.</w:t>
      </w:r>
    </w:p>
    <w:p w:rsidR="0093247D" w:rsidRPr="0093247D" w:rsidRDefault="0093247D" w:rsidP="0093247D">
      <w:pPr>
        <w:widowControl w:val="0"/>
        <w:autoSpaceDE w:val="0"/>
        <w:autoSpaceDN w:val="0"/>
        <w:spacing w:before="13" w:after="0" w:line="232"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Целевая модель </w:t>
      </w:r>
      <w:r w:rsidRPr="0093247D">
        <w:rPr>
          <w:rFonts w:ascii="Times New Roman" w:eastAsia="Times New Roman" w:hAnsi="Times New Roman" w:cs="Times New Roman"/>
          <w:sz w:val="24"/>
          <w:szCs w:val="24"/>
        </w:rPr>
        <w:t>наставничества - система условий, ресурсов и процессов, необходимых для реализации программ наставничества в образовательных организациях.</w:t>
      </w:r>
    </w:p>
    <w:p w:rsidR="0093247D" w:rsidRPr="0093247D" w:rsidRDefault="0093247D" w:rsidP="0093247D">
      <w:pPr>
        <w:widowControl w:val="0"/>
        <w:autoSpaceDE w:val="0"/>
        <w:autoSpaceDN w:val="0"/>
        <w:spacing w:before="14" w:after="0" w:line="23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Методология наставничества </w:t>
      </w:r>
      <w:r w:rsidRPr="0093247D">
        <w:rPr>
          <w:rFonts w:ascii="Times New Roman" w:eastAsia="Times New Roman" w:hAnsi="Times New Roman" w:cs="Times New Roman"/>
          <w:sz w:val="24"/>
          <w:szCs w:val="24"/>
        </w:rPr>
        <w:t>-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93247D" w:rsidRPr="0093247D" w:rsidRDefault="0093247D" w:rsidP="0093247D">
      <w:pPr>
        <w:widowControl w:val="0"/>
        <w:autoSpaceDE w:val="0"/>
        <w:autoSpaceDN w:val="0"/>
        <w:spacing w:before="15"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Активное слушание </w:t>
      </w:r>
      <w:r w:rsidRPr="0093247D">
        <w:rPr>
          <w:rFonts w:ascii="Times New Roman" w:eastAsia="Times New Roman" w:hAnsi="Times New Roman" w:cs="Times New Roman"/>
          <w:sz w:val="24"/>
          <w:szCs w:val="24"/>
        </w:rPr>
        <w:t>-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93247D" w:rsidRPr="0093247D" w:rsidRDefault="0093247D" w:rsidP="0093247D">
      <w:pPr>
        <w:widowControl w:val="0"/>
        <w:autoSpaceDE w:val="0"/>
        <w:autoSpaceDN w:val="0"/>
        <w:spacing w:before="11" w:after="0" w:line="237" w:lineRule="auto"/>
        <w:jc w:val="both"/>
        <w:rPr>
          <w:rFonts w:ascii="Times New Roman" w:eastAsia="Times New Roman" w:hAnsi="Times New Roman" w:cs="Times New Roman"/>
          <w:sz w:val="24"/>
          <w:szCs w:val="24"/>
        </w:rPr>
      </w:pPr>
      <w:proofErr w:type="spellStart"/>
      <w:r w:rsidRPr="0093247D">
        <w:rPr>
          <w:rFonts w:ascii="Times New Roman" w:eastAsia="Times New Roman" w:hAnsi="Times New Roman" w:cs="Times New Roman"/>
          <w:b/>
          <w:sz w:val="24"/>
          <w:szCs w:val="24"/>
        </w:rPr>
        <w:t>Буллинг</w:t>
      </w:r>
      <w:proofErr w:type="spellEnd"/>
      <w:r w:rsidRPr="0093247D">
        <w:rPr>
          <w:rFonts w:ascii="Times New Roman" w:eastAsia="Times New Roman" w:hAnsi="Times New Roman" w:cs="Times New Roman"/>
          <w:b/>
          <w:sz w:val="24"/>
          <w:szCs w:val="24"/>
        </w:rPr>
        <w:t xml:space="preserve"> </w:t>
      </w:r>
      <w:r w:rsidRPr="0093247D">
        <w:rPr>
          <w:rFonts w:ascii="Times New Roman" w:eastAsia="Times New Roman" w:hAnsi="Times New Roman" w:cs="Times New Roman"/>
          <w:sz w:val="24"/>
          <w:szCs w:val="24"/>
        </w:rPr>
        <w:t xml:space="preserve">-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93247D">
        <w:rPr>
          <w:rFonts w:ascii="Times New Roman" w:eastAsia="Times New Roman" w:hAnsi="Times New Roman" w:cs="Times New Roman"/>
          <w:sz w:val="24"/>
          <w:szCs w:val="24"/>
        </w:rPr>
        <w:t>буллинга</w:t>
      </w:r>
      <w:proofErr w:type="spellEnd"/>
      <w:r w:rsidRPr="0093247D">
        <w:rPr>
          <w:rFonts w:ascii="Times New Roman" w:eastAsia="Times New Roman" w:hAnsi="Times New Roman" w:cs="Times New Roman"/>
          <w:sz w:val="24"/>
          <w:szCs w:val="24"/>
        </w:rPr>
        <w:t xml:space="preserve"> - </w:t>
      </w:r>
      <w:proofErr w:type="spellStart"/>
      <w:r w:rsidRPr="0093247D">
        <w:rPr>
          <w:rFonts w:ascii="Times New Roman" w:eastAsia="Times New Roman" w:hAnsi="Times New Roman" w:cs="Times New Roman"/>
          <w:sz w:val="24"/>
          <w:szCs w:val="24"/>
        </w:rPr>
        <w:t>кибербуллинг</w:t>
      </w:r>
      <w:proofErr w:type="spellEnd"/>
      <w:r w:rsidRPr="0093247D">
        <w:rPr>
          <w:rFonts w:ascii="Times New Roman" w:eastAsia="Times New Roman" w:hAnsi="Times New Roman" w:cs="Times New Roman"/>
          <w:sz w:val="24"/>
          <w:szCs w:val="24"/>
        </w:rPr>
        <w:t>, травля в социальных</w:t>
      </w:r>
      <w:r w:rsidRPr="0093247D">
        <w:rPr>
          <w:rFonts w:ascii="Times New Roman" w:eastAsia="Times New Roman" w:hAnsi="Times New Roman" w:cs="Times New Roman"/>
          <w:spacing w:val="1"/>
          <w:sz w:val="24"/>
          <w:szCs w:val="24"/>
        </w:rPr>
        <w:t xml:space="preserve"> </w:t>
      </w:r>
      <w:r w:rsidRPr="0093247D">
        <w:rPr>
          <w:rFonts w:ascii="Times New Roman" w:eastAsia="Times New Roman" w:hAnsi="Times New Roman" w:cs="Times New Roman"/>
          <w:sz w:val="24"/>
          <w:szCs w:val="24"/>
        </w:rPr>
        <w:t>сетях.</w:t>
      </w:r>
    </w:p>
    <w:p w:rsidR="0093247D" w:rsidRPr="0093247D" w:rsidRDefault="0093247D" w:rsidP="0093247D">
      <w:pPr>
        <w:widowControl w:val="0"/>
        <w:autoSpaceDE w:val="0"/>
        <w:autoSpaceDN w:val="0"/>
        <w:spacing w:before="11" w:after="0" w:line="237" w:lineRule="auto"/>
        <w:rPr>
          <w:rFonts w:ascii="Times New Roman" w:eastAsia="Times New Roman" w:hAnsi="Times New Roman" w:cs="Times New Roman"/>
          <w:sz w:val="24"/>
          <w:szCs w:val="24"/>
        </w:rPr>
      </w:pPr>
      <w:proofErr w:type="spellStart"/>
      <w:r w:rsidRPr="0093247D">
        <w:rPr>
          <w:rFonts w:ascii="Times New Roman" w:eastAsia="Times New Roman" w:hAnsi="Times New Roman" w:cs="Times New Roman"/>
          <w:b/>
          <w:sz w:val="24"/>
          <w:szCs w:val="24"/>
        </w:rPr>
        <w:t>Метакомпетенции</w:t>
      </w:r>
      <w:proofErr w:type="spellEnd"/>
      <w:r w:rsidRPr="0093247D">
        <w:rPr>
          <w:rFonts w:ascii="Times New Roman" w:eastAsia="Times New Roman" w:hAnsi="Times New Roman" w:cs="Times New Roman"/>
          <w:b/>
          <w:sz w:val="24"/>
          <w:szCs w:val="24"/>
        </w:rPr>
        <w:t xml:space="preserve"> </w:t>
      </w:r>
      <w:r w:rsidRPr="0093247D">
        <w:rPr>
          <w:rFonts w:ascii="Times New Roman" w:eastAsia="Times New Roman" w:hAnsi="Times New Roman" w:cs="Times New Roman"/>
          <w:sz w:val="24"/>
          <w:szCs w:val="24"/>
        </w:rPr>
        <w:t xml:space="preserve">- способность формировать у себя новые навыки и компетенции самостоятельно, а не только манипулировать полученными извне знаниями и навыками. </w:t>
      </w:r>
      <w:proofErr w:type="spellStart"/>
      <w:r w:rsidRPr="0093247D">
        <w:rPr>
          <w:rFonts w:ascii="Times New Roman" w:eastAsia="Times New Roman" w:hAnsi="Times New Roman" w:cs="Times New Roman"/>
          <w:b/>
          <w:sz w:val="24"/>
          <w:szCs w:val="24"/>
        </w:rPr>
        <w:t>Тьютор</w:t>
      </w:r>
      <w:proofErr w:type="spellEnd"/>
      <w:r w:rsidRPr="0093247D">
        <w:rPr>
          <w:rFonts w:ascii="Times New Roman" w:eastAsia="Times New Roman" w:hAnsi="Times New Roman" w:cs="Times New Roman"/>
          <w:b/>
          <w:sz w:val="24"/>
          <w:szCs w:val="24"/>
        </w:rPr>
        <w:t xml:space="preserve"> </w:t>
      </w:r>
      <w:r w:rsidRPr="0093247D">
        <w:rPr>
          <w:rFonts w:ascii="Times New Roman" w:eastAsia="Times New Roman" w:hAnsi="Times New Roman" w:cs="Times New Roman"/>
          <w:sz w:val="24"/>
          <w:szCs w:val="24"/>
        </w:rPr>
        <w:t xml:space="preserve">- специалист в области педагогики, который помогает </w:t>
      </w:r>
      <w:proofErr w:type="gramStart"/>
      <w:r w:rsidRPr="0093247D">
        <w:rPr>
          <w:rFonts w:ascii="Times New Roman" w:eastAsia="Times New Roman" w:hAnsi="Times New Roman" w:cs="Times New Roman"/>
          <w:sz w:val="24"/>
          <w:szCs w:val="24"/>
        </w:rPr>
        <w:t>обучающемуся</w:t>
      </w:r>
      <w:proofErr w:type="gramEnd"/>
      <w:r w:rsidRPr="0093247D">
        <w:rPr>
          <w:rFonts w:ascii="Times New Roman" w:eastAsia="Times New Roman" w:hAnsi="Times New Roman" w:cs="Times New Roman"/>
          <w:sz w:val="24"/>
          <w:szCs w:val="24"/>
        </w:rPr>
        <w:t xml:space="preserve"> определиться с индивидуальным образовательным маршрутом.</w:t>
      </w:r>
    </w:p>
    <w:p w:rsidR="0093247D" w:rsidRPr="0093247D" w:rsidRDefault="0093247D" w:rsidP="0093247D">
      <w:pPr>
        <w:widowControl w:val="0"/>
        <w:autoSpaceDE w:val="0"/>
        <w:autoSpaceDN w:val="0"/>
        <w:spacing w:before="11"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Благодарный выпускник </w:t>
      </w:r>
      <w:r w:rsidRPr="0093247D">
        <w:rPr>
          <w:rFonts w:ascii="Times New Roman" w:eastAsia="Times New Roman" w:hAnsi="Times New Roman" w:cs="Times New Roman"/>
          <w:sz w:val="24"/>
          <w:szCs w:val="24"/>
        </w:rPr>
        <w:t xml:space="preserve">-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93247D">
        <w:rPr>
          <w:rFonts w:ascii="Times New Roman" w:eastAsia="Times New Roman" w:hAnsi="Times New Roman" w:cs="Times New Roman"/>
          <w:sz w:val="24"/>
          <w:szCs w:val="24"/>
        </w:rPr>
        <w:t>эндаумент</w:t>
      </w:r>
      <w:proofErr w:type="spellEnd"/>
      <w:r w:rsidRPr="0093247D">
        <w:rPr>
          <w:rFonts w:ascii="Times New Roman" w:eastAsia="Times New Roman" w:hAnsi="Times New Roman" w:cs="Times New Roman"/>
          <w:sz w:val="24"/>
          <w:szCs w:val="24"/>
        </w:rPr>
        <w:t>, организует стажировки и т.д.).</w:t>
      </w:r>
    </w:p>
    <w:p w:rsidR="0093247D" w:rsidRPr="0093247D" w:rsidRDefault="0093247D" w:rsidP="0093247D">
      <w:pPr>
        <w:widowControl w:val="0"/>
        <w:autoSpaceDE w:val="0"/>
        <w:autoSpaceDN w:val="0"/>
        <w:spacing w:before="11"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Школьное сообщество </w:t>
      </w:r>
      <w:r w:rsidRPr="0093247D">
        <w:rPr>
          <w:rFonts w:ascii="Times New Roman" w:eastAsia="Times New Roman" w:hAnsi="Times New Roman" w:cs="Times New Roman"/>
          <w:sz w:val="24"/>
          <w:szCs w:val="24"/>
        </w:rPr>
        <w:t>(сообщество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pPr>
    </w:p>
    <w:p w:rsidR="0093247D" w:rsidRPr="0093247D" w:rsidRDefault="0093247D" w:rsidP="0093247D">
      <w:pPr>
        <w:widowControl w:val="0"/>
        <w:autoSpaceDE w:val="0"/>
        <w:autoSpaceDN w:val="0"/>
        <w:spacing w:after="0" w:line="237" w:lineRule="auto"/>
        <w:jc w:val="both"/>
        <w:rPr>
          <w:rFonts w:ascii="Times New Roman" w:eastAsia="Times New Roman" w:hAnsi="Times New Roman" w:cs="Times New Roman"/>
        </w:rPr>
        <w:sectPr w:rsidR="0093247D" w:rsidRPr="0093247D" w:rsidSect="008F1050">
          <w:pgSz w:w="11900" w:h="16840"/>
          <w:pgMar w:top="567" w:right="567" w:bottom="567" w:left="1134" w:header="720" w:footer="720" w:gutter="0"/>
          <w:cols w:space="720"/>
        </w:sectPr>
      </w:pPr>
    </w:p>
    <w:p w:rsidR="0093247D" w:rsidRPr="0093247D" w:rsidRDefault="0093247D" w:rsidP="0093247D">
      <w:pPr>
        <w:widowControl w:val="0"/>
        <w:numPr>
          <w:ilvl w:val="0"/>
          <w:numId w:val="20"/>
        </w:numPr>
        <w:autoSpaceDE w:val="0"/>
        <w:autoSpaceDN w:val="0"/>
        <w:spacing w:after="0" w:line="240" w:lineRule="auto"/>
        <w:jc w:val="center"/>
        <w:rPr>
          <w:rFonts w:ascii="Times New Roman" w:eastAsia="Times New Roman" w:hAnsi="Times New Roman" w:cs="Times New Roman"/>
          <w:b/>
          <w:bCs/>
        </w:rPr>
      </w:pPr>
      <w:r w:rsidRPr="0093247D">
        <w:rPr>
          <w:rFonts w:ascii="Times New Roman" w:eastAsia="Times New Roman" w:hAnsi="Times New Roman" w:cs="Times New Roman"/>
          <w:b/>
          <w:bCs/>
        </w:rPr>
        <w:lastRenderedPageBreak/>
        <w:t>Пояснительная</w:t>
      </w:r>
      <w:r w:rsidRPr="0093247D">
        <w:rPr>
          <w:rFonts w:ascii="Times New Roman" w:eastAsia="Times New Roman" w:hAnsi="Times New Roman" w:cs="Times New Roman"/>
          <w:b/>
          <w:bCs/>
          <w:spacing w:val="-5"/>
        </w:rPr>
        <w:t xml:space="preserve"> </w:t>
      </w:r>
      <w:r w:rsidRPr="0093247D">
        <w:rPr>
          <w:rFonts w:ascii="Times New Roman" w:eastAsia="Times New Roman" w:hAnsi="Times New Roman" w:cs="Times New Roman"/>
          <w:b/>
          <w:bCs/>
        </w:rPr>
        <w:t>записка</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p>
    <w:p w:rsidR="0093247D" w:rsidRPr="0093247D" w:rsidRDefault="0093247D" w:rsidP="0093247D">
      <w:pPr>
        <w:shd w:val="clear" w:color="auto" w:fill="FFFFFF"/>
        <w:spacing w:after="150" w:line="240" w:lineRule="auto"/>
        <w:rPr>
          <w:rFonts w:ascii="Times New Roman" w:eastAsia="Times New Roman" w:hAnsi="Times New Roman" w:cs="Times New Roman"/>
          <w:color w:val="000000"/>
          <w:lang w:eastAsia="ru-RU"/>
        </w:rPr>
      </w:pPr>
      <w:r w:rsidRPr="0093247D">
        <w:rPr>
          <w:rFonts w:ascii="Times New Roman" w:eastAsia="Times New Roman" w:hAnsi="Times New Roman" w:cs="Times New Roman"/>
          <w:color w:val="000000"/>
          <w:lang w:eastAsia="ru-RU"/>
        </w:rPr>
        <w:t>Настоящая целевая модель наставничества МКОУ «Хабайдакская ООШ» Партизанского района, осуществляющего образовательную деятельность по общеобразовательным программам (далее - целевая модель наставничества) разработана в целях достижения результатов федеральных и региональных проектов "Современная школа", "Молодые профессионалы (Повышение конкурентоспособности профессионального образования)" и "Успех каждого ребенка" национального проекта "Образование".</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Целью </w:t>
      </w:r>
      <w:r w:rsidRPr="0093247D">
        <w:rPr>
          <w:rFonts w:ascii="Times New Roman" w:eastAsia="Times New Roman" w:hAnsi="Times New Roman" w:cs="Times New Roman"/>
          <w:sz w:val="24"/>
          <w:szCs w:val="24"/>
        </w:rPr>
        <w:t>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разных уровней образования и молодых специалистов МКОУ «Хабайдакская ООШ».</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Задачи </w:t>
      </w:r>
      <w:r w:rsidRPr="0093247D">
        <w:rPr>
          <w:rFonts w:ascii="Times New Roman" w:eastAsia="Times New Roman" w:hAnsi="Times New Roman" w:cs="Times New Roman"/>
          <w:sz w:val="24"/>
          <w:szCs w:val="24"/>
        </w:rPr>
        <w:t>внедрения целевой модели наставничества:</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-улучшение показателей в образовательной, социокультурной, спортивной и других сферах;</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93247D" w:rsidRPr="0093247D" w:rsidRDefault="0093247D" w:rsidP="0093247D">
      <w:pPr>
        <w:widowControl w:val="0"/>
        <w:autoSpaceDE w:val="0"/>
        <w:autoSpaceDN w:val="0"/>
        <w:spacing w:before="1"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создание канала эффективного обмена личностным, жизненным и профессиональным опытом для каждого субъекта образовательной и профессиональной</w:t>
      </w:r>
      <w:r w:rsidRPr="0093247D">
        <w:rPr>
          <w:rFonts w:ascii="Times New Roman" w:eastAsia="Times New Roman" w:hAnsi="Times New Roman" w:cs="Times New Roman"/>
          <w:spacing w:val="-6"/>
          <w:sz w:val="24"/>
          <w:szCs w:val="24"/>
        </w:rPr>
        <w:t xml:space="preserve"> </w:t>
      </w:r>
      <w:r w:rsidRPr="0093247D">
        <w:rPr>
          <w:rFonts w:ascii="Times New Roman" w:eastAsia="Times New Roman" w:hAnsi="Times New Roman" w:cs="Times New Roman"/>
          <w:sz w:val="24"/>
          <w:szCs w:val="24"/>
        </w:rPr>
        <w:t>деятельности.</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 Целевые группы </w:t>
      </w:r>
      <w:r w:rsidRPr="0093247D">
        <w:rPr>
          <w:rFonts w:ascii="Times New Roman" w:eastAsia="Times New Roman" w:hAnsi="Times New Roman" w:cs="Times New Roman"/>
          <w:sz w:val="24"/>
          <w:szCs w:val="24"/>
        </w:rPr>
        <w:t>реализации программы наставничества в МКОУ «Хабайдакская ООШ» обучающиеся, педагоги, родители.</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Исходя из образовательных потребностей «МКОУ «Хабайдакская ООШ» в данной целевой модели наставничества приоритетными могут являться формы</w:t>
      </w:r>
      <w:r w:rsidRPr="0093247D">
        <w:rPr>
          <w:rFonts w:ascii="Times New Roman" w:eastAsia="Times New Roman" w:hAnsi="Times New Roman" w:cs="Times New Roman"/>
          <w:spacing w:val="24"/>
          <w:sz w:val="24"/>
          <w:szCs w:val="24"/>
        </w:rPr>
        <w:t xml:space="preserve"> </w:t>
      </w:r>
      <w:r w:rsidRPr="0093247D">
        <w:rPr>
          <w:rFonts w:ascii="Times New Roman" w:eastAsia="Times New Roman" w:hAnsi="Times New Roman" w:cs="Times New Roman"/>
          <w:sz w:val="24"/>
          <w:szCs w:val="24"/>
        </w:rPr>
        <w:t>наставничества:</w:t>
      </w:r>
    </w:p>
    <w:p w:rsidR="0093247D" w:rsidRPr="0093247D" w:rsidRDefault="0093247D" w:rsidP="0093247D">
      <w:pPr>
        <w:widowControl w:val="0"/>
        <w:autoSpaceDE w:val="0"/>
        <w:autoSpaceDN w:val="0"/>
        <w:spacing w:before="5" w:after="0" w:line="240" w:lineRule="auto"/>
        <w:outlineLvl w:val="2"/>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 xml:space="preserve"> «Учитель – ученик» «Ученик – ученик», «Учитель – учитель».</w:t>
      </w:r>
    </w:p>
    <w:p w:rsidR="0093247D" w:rsidRPr="0093247D" w:rsidRDefault="0093247D" w:rsidP="0093247D">
      <w:pPr>
        <w:widowControl w:val="0"/>
        <w:autoSpaceDE w:val="0"/>
        <w:autoSpaceDN w:val="0"/>
        <w:spacing w:before="5" w:after="0" w:line="240" w:lineRule="auto"/>
        <w:outlineLvl w:val="2"/>
        <w:rPr>
          <w:rFonts w:ascii="Times New Roman" w:eastAsia="Times New Roman" w:hAnsi="Times New Roman" w:cs="Times New Roman"/>
          <w:b/>
          <w:bCs/>
          <w:sz w:val="24"/>
          <w:szCs w:val="24"/>
        </w:rPr>
      </w:pPr>
    </w:p>
    <w:p w:rsidR="0093247D" w:rsidRPr="0093247D" w:rsidRDefault="0093247D" w:rsidP="0093247D">
      <w:pPr>
        <w:widowControl w:val="0"/>
        <w:numPr>
          <w:ilvl w:val="0"/>
          <w:numId w:val="20"/>
        </w:numPr>
        <w:autoSpaceDE w:val="0"/>
        <w:autoSpaceDN w:val="0"/>
        <w:spacing w:after="0" w:line="240" w:lineRule="auto"/>
        <w:jc w:val="center"/>
        <w:rPr>
          <w:rFonts w:ascii="Times New Roman" w:eastAsia="Times New Roman" w:hAnsi="Times New Roman" w:cs="Times New Roman"/>
          <w:b/>
          <w:bCs/>
          <w:i/>
          <w:sz w:val="28"/>
        </w:rPr>
      </w:pPr>
      <w:r w:rsidRPr="0093247D">
        <w:rPr>
          <w:rFonts w:ascii="Times New Roman" w:eastAsia="Times New Roman" w:hAnsi="Times New Roman" w:cs="Times New Roman"/>
          <w:b/>
          <w:bCs/>
        </w:rPr>
        <w:t>Нормативные основы реализации программы</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rPr>
      </w:pPr>
      <w:r w:rsidRPr="0093247D">
        <w:rPr>
          <w:rFonts w:ascii="Times New Roman" w:eastAsia="Times New Roman" w:hAnsi="Times New Roman" w:cs="Times New Roman"/>
        </w:rPr>
        <w:t xml:space="preserve">Нормативные правовые акты международного уровня.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Конвенция о правах ребенка, одобренная Генеральной Ассамблеей ООН 20 ноября 1989 г.,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proofErr w:type="gramStart"/>
      <w:r w:rsidRPr="0093247D">
        <w:rPr>
          <w:rFonts w:ascii="Times New Roman" w:eastAsia="Times New Roman" w:hAnsi="Times New Roman" w:cs="Times New Roman"/>
        </w:rPr>
        <w:t>ратифицированной</w:t>
      </w:r>
      <w:proofErr w:type="gramEnd"/>
      <w:r w:rsidRPr="0093247D">
        <w:rPr>
          <w:rFonts w:ascii="Times New Roman" w:eastAsia="Times New Roman" w:hAnsi="Times New Roman" w:cs="Times New Roman"/>
        </w:rPr>
        <w:t xml:space="preserve"> Постановлением ВС СССР от 13 июня 1990 г. N 1559- 1.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Всеобщая Декларация добровольчества, принятая на XVI Всемирной конференции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Международной ассоциации добровольческих усилий (IAVE, Амстердам, январь, 2001 год).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Резолюция Европейского парламента 2011/2088(INI) от 1 декабря 2011 г. "О предотвращении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преждевременного оставления школы".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rPr>
      </w:pPr>
      <w:r w:rsidRPr="0093247D">
        <w:rPr>
          <w:rFonts w:ascii="Times New Roman" w:eastAsia="Times New Roman" w:hAnsi="Times New Roman" w:cs="Times New Roman"/>
          <w:b/>
        </w:rPr>
        <w:t>Нормативные правовые акты Российской Федерации.</w:t>
      </w: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Конституция Российской Федерации.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Федеральный закон от 29 декабря 2012 г. N 273-ФЗ "Об образовании в Российской Федерации".</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N 45 от 14 мая 2010 г.).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N 2403-р.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Стратегия развития воспитания в Российской Федерации до 2025 года (утвержденная распоряжением Правительства Российской Федерации от 29 мая 2015 г. N 996-р).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Гражданский кодекс Российской Федерации.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Трудовой кодекс Российской Федерации.</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Федеральный закон от 11 августа 1995 г. N 135-ФЗ "О благотворительной деятельности и благотворительных организациях".</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Федеральный закон от 19 мая 1995 г. N 82-ФЗ "Об общественных объединениях". </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r w:rsidRPr="0093247D">
        <w:rPr>
          <w:rFonts w:ascii="Times New Roman" w:eastAsia="Times New Roman" w:hAnsi="Times New Roman" w:cs="Times New Roman"/>
        </w:rPr>
        <w:sym w:font="Symbol" w:char="F0B7"/>
      </w:r>
      <w:r w:rsidRPr="0093247D">
        <w:rPr>
          <w:rFonts w:ascii="Times New Roman" w:eastAsia="Times New Roman" w:hAnsi="Times New Roman" w:cs="Times New Roman"/>
        </w:rPr>
        <w:t xml:space="preserve"> Распоряжение министерства образования Российской Федерации № Р-145 от 25 декабря 2019 г. «Об утверждении методологии (целевой) модели наставничества обучающихся для организаций, </w:t>
      </w:r>
      <w:r w:rsidRPr="0093247D">
        <w:rPr>
          <w:rFonts w:ascii="Times New Roman" w:eastAsia="Times New Roman" w:hAnsi="Times New Roman" w:cs="Times New Roman"/>
        </w:rPr>
        <w:lastRenderedPageBreak/>
        <w:t xml:space="preserve">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93247D">
        <w:rPr>
          <w:rFonts w:ascii="Times New Roman" w:eastAsia="Times New Roman" w:hAnsi="Times New Roman" w:cs="Times New Roman"/>
        </w:rPr>
        <w:t>между</w:t>
      </w:r>
      <w:proofErr w:type="gramEnd"/>
      <w:r w:rsidRPr="0093247D">
        <w:rPr>
          <w:rFonts w:ascii="Times New Roman" w:eastAsia="Times New Roman" w:hAnsi="Times New Roman" w:cs="Times New Roman"/>
        </w:rPr>
        <w:t xml:space="preserve"> обучающимися».</w:t>
      </w: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bCs/>
          <w:i/>
          <w:sz w:val="28"/>
        </w:rPr>
      </w:pPr>
    </w:p>
    <w:p w:rsidR="0093247D" w:rsidRPr="0093247D" w:rsidRDefault="0093247D" w:rsidP="0093247D">
      <w:pPr>
        <w:widowControl w:val="0"/>
        <w:shd w:val="clear" w:color="auto" w:fill="FFFFFF"/>
        <w:autoSpaceDE w:val="0"/>
        <w:autoSpaceDN w:val="0"/>
        <w:spacing w:after="0" w:line="275" w:lineRule="atLeast"/>
        <w:jc w:val="center"/>
        <w:textAlignment w:val="baseline"/>
        <w:rPr>
          <w:rFonts w:ascii="Times New Roman" w:eastAsia="Times New Roman" w:hAnsi="Times New Roman" w:cs="Times New Roman"/>
          <w:b/>
          <w:spacing w:val="2"/>
          <w:sz w:val="24"/>
          <w:szCs w:val="24"/>
        </w:rPr>
      </w:pPr>
      <w:r w:rsidRPr="0093247D">
        <w:rPr>
          <w:rFonts w:ascii="Times New Roman" w:eastAsia="Times New Roman" w:hAnsi="Times New Roman" w:cs="Times New Roman"/>
          <w:b/>
          <w:spacing w:val="2"/>
          <w:sz w:val="24"/>
          <w:szCs w:val="24"/>
        </w:rPr>
        <w:t xml:space="preserve">Нормативные правовые акты </w:t>
      </w:r>
      <w:r w:rsidRPr="0093247D">
        <w:rPr>
          <w:rFonts w:ascii="Times New Roman" w:eastAsia="Times New Roman" w:hAnsi="Times New Roman" w:cs="Times New Roman"/>
          <w:b/>
        </w:rPr>
        <w:t>МКОУ «Хабайдакская ООШ»</w:t>
      </w:r>
    </w:p>
    <w:p w:rsidR="0093247D" w:rsidRPr="0093247D" w:rsidRDefault="0093247D" w:rsidP="0093247D">
      <w:pPr>
        <w:widowControl w:val="0"/>
        <w:numPr>
          <w:ilvl w:val="1"/>
          <w:numId w:val="9"/>
        </w:numPr>
        <w:autoSpaceDE w:val="0"/>
        <w:autoSpaceDN w:val="0"/>
        <w:spacing w:before="5" w:after="0" w:line="292" w:lineRule="exact"/>
        <w:jc w:val="both"/>
        <w:rPr>
          <w:rFonts w:ascii="Times New Roman" w:eastAsia="Times New Roman" w:hAnsi="Times New Roman" w:cs="Times New Roman"/>
        </w:rPr>
      </w:pPr>
      <w:r w:rsidRPr="0093247D">
        <w:rPr>
          <w:rFonts w:ascii="Times New Roman" w:eastAsia="Times New Roman" w:hAnsi="Times New Roman" w:cs="Times New Roman"/>
          <w:sz w:val="24"/>
        </w:rPr>
        <w:t>Устав школы.</w:t>
      </w:r>
    </w:p>
    <w:p w:rsidR="0093247D" w:rsidRPr="0093247D" w:rsidRDefault="0093247D" w:rsidP="0093247D">
      <w:pPr>
        <w:widowControl w:val="0"/>
        <w:numPr>
          <w:ilvl w:val="1"/>
          <w:numId w:val="9"/>
        </w:numPr>
        <w:autoSpaceDE w:val="0"/>
        <w:autoSpaceDN w:val="0"/>
        <w:spacing w:before="5" w:after="0" w:line="292" w:lineRule="exact"/>
        <w:jc w:val="both"/>
        <w:rPr>
          <w:rFonts w:ascii="Times New Roman" w:eastAsia="Times New Roman" w:hAnsi="Times New Roman" w:cs="Times New Roman"/>
        </w:rPr>
      </w:pPr>
      <w:r w:rsidRPr="0093247D">
        <w:rPr>
          <w:rFonts w:ascii="Times New Roman" w:eastAsia="Times New Roman" w:hAnsi="Times New Roman" w:cs="Times New Roman"/>
          <w:sz w:val="24"/>
        </w:rPr>
        <w:t>Программа развития школы.</w:t>
      </w:r>
    </w:p>
    <w:p w:rsidR="0093247D" w:rsidRPr="0093247D" w:rsidRDefault="0093247D" w:rsidP="0093247D">
      <w:pPr>
        <w:widowControl w:val="0"/>
        <w:numPr>
          <w:ilvl w:val="1"/>
          <w:numId w:val="9"/>
        </w:numPr>
        <w:autoSpaceDE w:val="0"/>
        <w:autoSpaceDN w:val="0"/>
        <w:spacing w:before="1" w:after="0" w:line="292" w:lineRule="exact"/>
        <w:rPr>
          <w:rFonts w:ascii="Times New Roman" w:eastAsia="Times New Roman" w:hAnsi="Times New Roman" w:cs="Times New Roman"/>
          <w:sz w:val="24"/>
        </w:rPr>
      </w:pPr>
      <w:r w:rsidRPr="0093247D">
        <w:rPr>
          <w:rFonts w:ascii="Times New Roman" w:eastAsia="Times New Roman" w:hAnsi="Times New Roman" w:cs="Times New Roman"/>
          <w:sz w:val="24"/>
        </w:rPr>
        <w:t>Издание приказов на уровне школы</w:t>
      </w:r>
    </w:p>
    <w:p w:rsidR="0093247D" w:rsidRPr="0093247D" w:rsidRDefault="0093247D" w:rsidP="0093247D">
      <w:pPr>
        <w:widowControl w:val="0"/>
        <w:numPr>
          <w:ilvl w:val="1"/>
          <w:numId w:val="9"/>
        </w:numPr>
        <w:autoSpaceDE w:val="0"/>
        <w:autoSpaceDN w:val="0"/>
        <w:spacing w:before="1" w:after="0" w:line="292" w:lineRule="exact"/>
        <w:rPr>
          <w:rFonts w:ascii="Times New Roman" w:eastAsia="Times New Roman" w:hAnsi="Times New Roman" w:cs="Times New Roman"/>
          <w:sz w:val="24"/>
        </w:rPr>
      </w:pPr>
      <w:r w:rsidRPr="0093247D">
        <w:rPr>
          <w:rFonts w:ascii="Times New Roman" w:eastAsia="Times New Roman" w:hAnsi="Times New Roman" w:cs="Times New Roman"/>
          <w:sz w:val="24"/>
        </w:rPr>
        <w:t>о назначении куратора по внедрению целевой модели</w:t>
      </w:r>
      <w:r w:rsidRPr="0093247D">
        <w:rPr>
          <w:rFonts w:ascii="Times New Roman" w:eastAsia="Times New Roman" w:hAnsi="Times New Roman" w:cs="Times New Roman"/>
          <w:spacing w:val="-5"/>
          <w:sz w:val="24"/>
        </w:rPr>
        <w:t xml:space="preserve"> </w:t>
      </w:r>
      <w:r w:rsidRPr="0093247D">
        <w:rPr>
          <w:rFonts w:ascii="Times New Roman" w:eastAsia="Times New Roman" w:hAnsi="Times New Roman" w:cs="Times New Roman"/>
          <w:sz w:val="24"/>
        </w:rPr>
        <w:t>наставничества;</w:t>
      </w:r>
    </w:p>
    <w:p w:rsidR="0093247D" w:rsidRPr="0093247D" w:rsidRDefault="0093247D" w:rsidP="0093247D">
      <w:pPr>
        <w:widowControl w:val="0"/>
        <w:numPr>
          <w:ilvl w:val="1"/>
          <w:numId w:val="9"/>
        </w:numPr>
        <w:autoSpaceDE w:val="0"/>
        <w:autoSpaceDN w:val="0"/>
        <w:spacing w:before="1" w:after="0" w:line="292" w:lineRule="exact"/>
        <w:rPr>
          <w:rFonts w:ascii="Times New Roman" w:eastAsia="Times New Roman" w:hAnsi="Times New Roman" w:cs="Times New Roman"/>
          <w:sz w:val="24"/>
        </w:rPr>
      </w:pPr>
      <w:r w:rsidRPr="0093247D">
        <w:rPr>
          <w:rFonts w:ascii="Times New Roman" w:eastAsia="Times New Roman" w:hAnsi="Times New Roman" w:cs="Times New Roman"/>
          <w:sz w:val="24"/>
        </w:rPr>
        <w:t>об утверждении Положения о наставничестве, дорожной карты внедрения системы наставничества;</w:t>
      </w:r>
    </w:p>
    <w:p w:rsidR="0093247D" w:rsidRPr="0093247D" w:rsidRDefault="0093247D" w:rsidP="0093247D">
      <w:pPr>
        <w:widowControl w:val="0"/>
        <w:numPr>
          <w:ilvl w:val="1"/>
          <w:numId w:val="9"/>
        </w:numPr>
        <w:autoSpaceDE w:val="0"/>
        <w:autoSpaceDN w:val="0"/>
        <w:spacing w:before="1" w:after="0" w:line="292" w:lineRule="exact"/>
        <w:rPr>
          <w:rFonts w:ascii="Times New Roman" w:eastAsia="Times New Roman" w:hAnsi="Times New Roman" w:cs="Times New Roman"/>
          <w:sz w:val="24"/>
        </w:rPr>
      </w:pPr>
      <w:r w:rsidRPr="0093247D">
        <w:rPr>
          <w:rFonts w:ascii="Times New Roman" w:eastAsia="Times New Roman" w:hAnsi="Times New Roman" w:cs="Times New Roman"/>
          <w:sz w:val="24"/>
        </w:rPr>
        <w:t>об утверждении программы</w:t>
      </w:r>
      <w:r w:rsidRPr="0093247D">
        <w:rPr>
          <w:rFonts w:ascii="Times New Roman" w:eastAsia="Times New Roman" w:hAnsi="Times New Roman" w:cs="Times New Roman"/>
          <w:spacing w:val="1"/>
          <w:sz w:val="24"/>
        </w:rPr>
        <w:t xml:space="preserve"> </w:t>
      </w:r>
      <w:r w:rsidRPr="0093247D">
        <w:rPr>
          <w:rFonts w:ascii="Times New Roman" w:eastAsia="Times New Roman" w:hAnsi="Times New Roman" w:cs="Times New Roman"/>
          <w:sz w:val="24"/>
        </w:rPr>
        <w:t>наставничества.</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p>
    <w:p w:rsidR="0093247D" w:rsidRPr="0093247D" w:rsidRDefault="0093247D" w:rsidP="0093247D">
      <w:pPr>
        <w:widowControl w:val="0"/>
        <w:autoSpaceDE w:val="0"/>
        <w:autoSpaceDN w:val="0"/>
        <w:spacing w:before="1" w:after="0" w:line="292" w:lineRule="exact"/>
        <w:jc w:val="center"/>
        <w:rPr>
          <w:rFonts w:ascii="Times New Roman" w:eastAsia="Times New Roman" w:hAnsi="Times New Roman" w:cs="Times New Roman"/>
        </w:rPr>
      </w:pPr>
      <w:r w:rsidRPr="0093247D">
        <w:rPr>
          <w:rFonts w:ascii="Times New Roman" w:eastAsia="Times New Roman" w:hAnsi="Times New Roman" w:cs="Times New Roman"/>
          <w:b/>
        </w:rPr>
        <w:t>3. Задачи целевой модели наставничества</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1. Разработка и реализация мероприятий «дорожной карты» внедрения целевой модели.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2. Разработка и реализация программ наставничества.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3. Реализация кадровой политики, в том числе: привлечение, обучение и </w:t>
      </w:r>
      <w:proofErr w:type="gramStart"/>
      <w:r w:rsidRPr="0093247D">
        <w:rPr>
          <w:rFonts w:ascii="Times New Roman" w:eastAsia="Times New Roman" w:hAnsi="Times New Roman" w:cs="Times New Roman"/>
        </w:rPr>
        <w:t>контроль за</w:t>
      </w:r>
      <w:proofErr w:type="gramEnd"/>
      <w:r w:rsidRPr="0093247D">
        <w:rPr>
          <w:rFonts w:ascii="Times New Roman" w:eastAsia="Times New Roman" w:hAnsi="Times New Roman" w:cs="Times New Roman"/>
        </w:rPr>
        <w:t xml:space="preserve"> деятельностью наставников, принимающих участие в программе наставничества.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4. Инфраструктурное и материально-техническое обеспечение реализации программ наставничества.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5. Осуществление персонифицированного учета обучающихся, молодых специалистов и педагогов, участвующих в программах наставничества.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6. Проведение внутреннего мониторинга реализации и эффективности программ наставничества в школе.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rPr>
      </w:pPr>
      <w:r w:rsidRPr="0093247D">
        <w:rPr>
          <w:rFonts w:ascii="Times New Roman" w:eastAsia="Times New Roman" w:hAnsi="Times New Roman" w:cs="Times New Roman"/>
        </w:rPr>
        <w:t xml:space="preserve">7. Формирования баз данных Программы наставничества и лучших практик. </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r w:rsidRPr="0093247D">
        <w:rPr>
          <w:rFonts w:ascii="Times New Roman" w:eastAsia="Times New Roman" w:hAnsi="Times New Roman" w:cs="Times New Roman"/>
        </w:rPr>
        <w:t>8. 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p>
    <w:p w:rsidR="0093247D" w:rsidRPr="0093247D" w:rsidRDefault="0093247D" w:rsidP="0093247D">
      <w:pPr>
        <w:widowControl w:val="0"/>
        <w:autoSpaceDE w:val="0"/>
        <w:autoSpaceDN w:val="0"/>
        <w:spacing w:before="1" w:after="0" w:line="292" w:lineRule="exact"/>
        <w:rPr>
          <w:rFonts w:ascii="Times New Roman" w:eastAsia="Times New Roman" w:hAnsi="Times New Roman" w:cs="Times New Roman"/>
          <w:sz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 xml:space="preserve">                                         4. Планируемые результаты реализации программы</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1. измеримое улучшение показателей учащихся в образовательной, культурной, спортивной и других сферах;</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rPr>
      </w:pPr>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рост числа учащихся, вовлеченных в проектную и исследовательскую деятельность, олимпиадное движение;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улучшение психологического климата в </w:t>
      </w:r>
      <w:proofErr w:type="gramStart"/>
      <w:r w:rsidRPr="0093247D">
        <w:rPr>
          <w:rFonts w:ascii="Times New Roman" w:eastAsia="Times New Roman" w:hAnsi="Times New Roman" w:cs="Times New Roman"/>
        </w:rPr>
        <w:t>Лицее</w:t>
      </w:r>
      <w:proofErr w:type="gramEnd"/>
      <w:r w:rsidRPr="0093247D">
        <w:rPr>
          <w:rFonts w:ascii="Times New Roman" w:eastAsia="Times New Roman" w:hAnsi="Times New Roman" w:cs="Times New Roman"/>
        </w:rPr>
        <w:t xml:space="preserve"> как среди учащихся, так и внутри педагогического коллектива, связанное с выстраиванием долгосрочных и психологически комфортных коммуникаций на основе партнерства;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практическая реализация концепции построения индивидуальных образовательных траекторий учащихся с ОВЗ, одаренных учащихся, а также находящихся в трудной жизненной ситуации);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измеримое улучшение личных показателей эффективности педагогов, связанное с развитием гибких навыков и </w:t>
      </w:r>
      <w:proofErr w:type="spellStart"/>
      <w:r w:rsidRPr="0093247D">
        <w:rPr>
          <w:rFonts w:ascii="Times New Roman" w:eastAsia="Times New Roman" w:hAnsi="Times New Roman" w:cs="Times New Roman"/>
        </w:rPr>
        <w:t>метакомпетенций</w:t>
      </w:r>
      <w:proofErr w:type="spellEnd"/>
      <w:r w:rsidRPr="0093247D">
        <w:rPr>
          <w:rFonts w:ascii="Times New Roman" w:eastAsia="Times New Roman" w:hAnsi="Times New Roman" w:cs="Times New Roman"/>
        </w:rPr>
        <w:t>.</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rPr>
        <w:t xml:space="preserve">Реализация Программы может </w:t>
      </w:r>
      <w:proofErr w:type="gramStart"/>
      <w:r w:rsidRPr="0093247D">
        <w:rPr>
          <w:rFonts w:ascii="Times New Roman" w:eastAsia="Times New Roman" w:hAnsi="Times New Roman" w:cs="Times New Roman"/>
        </w:rPr>
        <w:t>повлиять</w:t>
      </w:r>
      <w:proofErr w:type="gramEnd"/>
      <w:r w:rsidRPr="0093247D">
        <w:rPr>
          <w:rFonts w:ascii="Times New Roman" w:eastAsia="Times New Roman" w:hAnsi="Times New Roman" w:cs="Times New Roman"/>
        </w:rPr>
        <w:t xml:space="preserve"> в том числе на решение следующих проблем в Лицее: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низкую мотивацию к учебе и саморазвитию, низкую успеваемость;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отсутствие осознанной позиции, необходимой для выбора образовательной траектории и будущей профессиональной реализации;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недостаточные условия для качественной самореализации в рамках школьной программы;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недостаточные условия для формирования активной гражданской позиции;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недостаточная информированность о перспективах самостоятельного выбора векторов творческого развития, карьерных и иных возможностей;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кризис самоидентификации, разрушение или низкий уровень </w:t>
      </w:r>
      <w:proofErr w:type="spellStart"/>
      <w:r w:rsidRPr="0093247D">
        <w:rPr>
          <w:rFonts w:ascii="Times New Roman" w:eastAsia="Times New Roman" w:hAnsi="Times New Roman" w:cs="Times New Roman"/>
        </w:rPr>
        <w:t>сформированности</w:t>
      </w:r>
      <w:proofErr w:type="spellEnd"/>
      <w:r w:rsidRPr="0093247D">
        <w:rPr>
          <w:rFonts w:ascii="Times New Roman" w:eastAsia="Times New Roman" w:hAnsi="Times New Roman" w:cs="Times New Roman"/>
        </w:rPr>
        <w:t xml:space="preserve"> ценностных и жизненных позиций и ориентиров;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конфликтность, неразвитые коммуникативные навыки, затрудняющие горизонтальное и вертикальное социальное движение;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отсутствие условий для формирования </w:t>
      </w:r>
      <w:proofErr w:type="spellStart"/>
      <w:r w:rsidRPr="0093247D">
        <w:rPr>
          <w:rFonts w:ascii="Times New Roman" w:eastAsia="Times New Roman" w:hAnsi="Times New Roman" w:cs="Times New Roman"/>
        </w:rPr>
        <w:t>метапредметных</w:t>
      </w:r>
      <w:proofErr w:type="spellEnd"/>
      <w:r w:rsidRPr="0093247D">
        <w:rPr>
          <w:rFonts w:ascii="Times New Roman" w:eastAsia="Times New Roman" w:hAnsi="Times New Roman" w:cs="Times New Roman"/>
        </w:rPr>
        <w:t xml:space="preserve"> (гибких) навыков и </w:t>
      </w:r>
      <w:proofErr w:type="spellStart"/>
      <w:r w:rsidRPr="0093247D">
        <w:rPr>
          <w:rFonts w:ascii="Times New Roman" w:eastAsia="Times New Roman" w:hAnsi="Times New Roman" w:cs="Times New Roman"/>
        </w:rPr>
        <w:t>метакомпетенций</w:t>
      </w:r>
      <w:proofErr w:type="spellEnd"/>
      <w:r w:rsidRPr="0093247D">
        <w:rPr>
          <w:rFonts w:ascii="Times New Roman" w:eastAsia="Times New Roman" w:hAnsi="Times New Roman" w:cs="Times New Roman"/>
        </w:rPr>
        <w:t xml:space="preserve">;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w:t>
      </w:r>
      <w:proofErr w:type="gramStart"/>
      <w:r w:rsidRPr="0093247D">
        <w:rPr>
          <w:rFonts w:ascii="Times New Roman" w:eastAsia="Times New Roman" w:hAnsi="Times New Roman" w:cs="Times New Roman"/>
        </w:rPr>
        <w:t xml:space="preserve">высокий порог вхождения в образовательные программы, обеспечение условий развития талантливых учащихся и учащихся с высоким уровнем мотивации к познавательной деятельности;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 </w:t>
      </w:r>
      <w:r w:rsidRPr="0093247D">
        <w:rPr>
          <w:rFonts w:ascii="Times New Roman" w:eastAsia="Times New Roman" w:hAnsi="Times New Roman" w:cs="Times New Roman"/>
        </w:rPr>
        <w:sym w:font="Symbol" w:char="F02D"/>
      </w:r>
      <w:r w:rsidRPr="0093247D">
        <w:rPr>
          <w:rFonts w:ascii="Times New Roman" w:eastAsia="Times New Roman" w:hAnsi="Times New Roman" w:cs="Times New Roman"/>
        </w:rPr>
        <w:t xml:space="preserve"> проблемы адаптации в (новом) учебном коллективе: психологические, организационные и социальные.</w:t>
      </w:r>
      <w:proofErr w:type="gramEnd"/>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r w:rsidRPr="0093247D">
        <w:rPr>
          <w:rFonts w:ascii="Times New Roman" w:eastAsia="Times New Roman" w:hAnsi="Times New Roman" w:cs="Times New Roman"/>
          <w:b/>
          <w:bCs/>
        </w:rPr>
        <w:t>Структура управления реализацией целевой модели</w:t>
      </w:r>
      <w:r w:rsidRPr="0093247D">
        <w:rPr>
          <w:rFonts w:ascii="Times New Roman" w:eastAsia="Times New Roman" w:hAnsi="Times New Roman" w:cs="Times New Roman"/>
          <w:b/>
          <w:bCs/>
          <w:spacing w:val="-16"/>
        </w:rPr>
        <w:t xml:space="preserve"> </w:t>
      </w:r>
      <w:r w:rsidRPr="0093247D">
        <w:rPr>
          <w:rFonts w:ascii="Times New Roman" w:eastAsia="Times New Roman" w:hAnsi="Times New Roman" w:cs="Times New Roman"/>
          <w:b/>
          <w:bCs/>
        </w:rPr>
        <w:t>наставничества</w:t>
      </w:r>
    </w:p>
    <w:tbl>
      <w:tblPr>
        <w:tblStyle w:val="TableNormal"/>
        <w:tblW w:w="8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5978"/>
      </w:tblGrid>
      <w:tr w:rsidR="0093247D" w:rsidRPr="0093247D" w:rsidTr="001B489C">
        <w:tc>
          <w:tcPr>
            <w:tcW w:w="2376" w:type="dxa"/>
            <w:vAlign w:val="center"/>
          </w:tcPr>
          <w:p w:rsidR="0093247D" w:rsidRPr="0093247D" w:rsidRDefault="0093247D" w:rsidP="0093247D">
            <w:pPr>
              <w:jc w:val="center"/>
              <w:rPr>
                <w:rFonts w:ascii="Times New Roman" w:eastAsia="Times New Roman" w:hAnsi="Times New Roman" w:cs="Times New Roman"/>
                <w:b/>
                <w:bCs/>
              </w:rPr>
            </w:pPr>
            <w:proofErr w:type="spellStart"/>
            <w:r w:rsidRPr="0093247D">
              <w:rPr>
                <w:rFonts w:ascii="Times New Roman" w:eastAsia="Times New Roman" w:hAnsi="Times New Roman" w:cs="Times New Roman"/>
                <w:b/>
                <w:bCs/>
              </w:rPr>
              <w:t>Ответственный</w:t>
            </w:r>
            <w:proofErr w:type="spellEnd"/>
            <w:r w:rsidRPr="0093247D">
              <w:rPr>
                <w:rFonts w:ascii="Times New Roman" w:eastAsia="Times New Roman" w:hAnsi="Times New Roman" w:cs="Times New Roman"/>
                <w:b/>
                <w:bCs/>
              </w:rPr>
              <w:t xml:space="preserve"> </w:t>
            </w:r>
            <w:proofErr w:type="spellStart"/>
            <w:r w:rsidRPr="0093247D">
              <w:rPr>
                <w:rFonts w:ascii="Times New Roman" w:eastAsia="Times New Roman" w:hAnsi="Times New Roman" w:cs="Times New Roman"/>
                <w:b/>
                <w:bCs/>
              </w:rPr>
              <w:t>исполнитель</w:t>
            </w:r>
            <w:proofErr w:type="spellEnd"/>
          </w:p>
        </w:tc>
        <w:tc>
          <w:tcPr>
            <w:tcW w:w="5978" w:type="dxa"/>
            <w:vAlign w:val="center"/>
          </w:tcPr>
          <w:p w:rsidR="0093247D" w:rsidRPr="0093247D" w:rsidRDefault="0093247D" w:rsidP="0093247D">
            <w:pPr>
              <w:spacing w:line="268" w:lineRule="exact"/>
              <w:jc w:val="center"/>
              <w:rPr>
                <w:rFonts w:ascii="Times New Roman" w:eastAsia="Times New Roman" w:hAnsi="Times New Roman" w:cs="Times New Roman"/>
                <w:b/>
                <w:bCs/>
              </w:rPr>
            </w:pPr>
            <w:proofErr w:type="spellStart"/>
            <w:r w:rsidRPr="0093247D">
              <w:rPr>
                <w:rFonts w:ascii="Times New Roman" w:eastAsia="Times New Roman" w:hAnsi="Times New Roman" w:cs="Times New Roman"/>
                <w:b/>
                <w:bCs/>
              </w:rPr>
              <w:t>Направление</w:t>
            </w:r>
            <w:proofErr w:type="spellEnd"/>
            <w:r w:rsidRPr="0093247D">
              <w:rPr>
                <w:rFonts w:ascii="Times New Roman" w:eastAsia="Times New Roman" w:hAnsi="Times New Roman" w:cs="Times New Roman"/>
                <w:b/>
                <w:bCs/>
              </w:rPr>
              <w:t xml:space="preserve"> </w:t>
            </w:r>
            <w:proofErr w:type="spellStart"/>
            <w:r w:rsidRPr="0093247D">
              <w:rPr>
                <w:rFonts w:ascii="Times New Roman" w:eastAsia="Times New Roman" w:hAnsi="Times New Roman" w:cs="Times New Roman"/>
                <w:b/>
                <w:bCs/>
              </w:rPr>
              <w:t>деятельности</w:t>
            </w:r>
            <w:proofErr w:type="spellEnd"/>
          </w:p>
        </w:tc>
      </w:tr>
      <w:tr w:rsidR="0093247D" w:rsidRPr="0093247D" w:rsidTr="001B489C">
        <w:trPr>
          <w:trHeight w:val="1035"/>
        </w:trPr>
        <w:tc>
          <w:tcPr>
            <w:tcW w:w="2376" w:type="dxa"/>
            <w:tcBorders>
              <w:bottom w:val="single" w:sz="4" w:space="0" w:color="auto"/>
            </w:tcBorders>
          </w:tcPr>
          <w:p w:rsidR="0093247D" w:rsidRPr="0093247D" w:rsidRDefault="0093247D" w:rsidP="0093247D">
            <w:pPr>
              <w:tabs>
                <w:tab w:val="left" w:pos="1574"/>
              </w:tabs>
              <w:spacing w:line="268" w:lineRule="exact"/>
              <w:rPr>
                <w:rFonts w:ascii="Times New Roman" w:eastAsia="Times New Roman" w:hAnsi="Times New Roman" w:cs="Times New Roman"/>
                <w:sz w:val="24"/>
              </w:rPr>
            </w:pPr>
          </w:p>
          <w:p w:rsidR="0093247D" w:rsidRPr="0093247D" w:rsidRDefault="0093247D" w:rsidP="0093247D">
            <w:pPr>
              <w:tabs>
                <w:tab w:val="left" w:pos="1574"/>
              </w:tabs>
              <w:spacing w:line="268" w:lineRule="exact"/>
              <w:rPr>
                <w:rFonts w:ascii="Times New Roman" w:eastAsia="Times New Roman" w:hAnsi="Times New Roman" w:cs="Times New Roman"/>
                <w:sz w:val="24"/>
              </w:rPr>
            </w:pPr>
            <w:proofErr w:type="spellStart"/>
            <w:r w:rsidRPr="0093247D">
              <w:rPr>
                <w:rFonts w:ascii="Times New Roman" w:eastAsia="Times New Roman" w:hAnsi="Times New Roman" w:cs="Times New Roman"/>
              </w:rPr>
              <w:t>Администрация</w:t>
            </w:r>
            <w:proofErr w:type="spellEnd"/>
            <w:r w:rsidRPr="0093247D">
              <w:rPr>
                <w:rFonts w:ascii="Times New Roman" w:eastAsia="Times New Roman" w:hAnsi="Times New Roman" w:cs="Times New Roman"/>
              </w:rPr>
              <w:t xml:space="preserve"> </w:t>
            </w:r>
            <w:proofErr w:type="spellStart"/>
            <w:r w:rsidRPr="0093247D">
              <w:rPr>
                <w:rFonts w:ascii="Times New Roman" w:eastAsia="Times New Roman" w:hAnsi="Times New Roman" w:cs="Times New Roman"/>
              </w:rPr>
              <w:t>отдела</w:t>
            </w:r>
            <w:proofErr w:type="spellEnd"/>
            <w:r w:rsidRPr="0093247D">
              <w:rPr>
                <w:rFonts w:ascii="Times New Roman" w:eastAsia="Times New Roman" w:hAnsi="Times New Roman" w:cs="Times New Roman"/>
              </w:rPr>
              <w:t xml:space="preserve"> </w:t>
            </w:r>
            <w:proofErr w:type="spellStart"/>
            <w:r w:rsidRPr="0093247D">
              <w:rPr>
                <w:rFonts w:ascii="Times New Roman" w:eastAsia="Times New Roman" w:hAnsi="Times New Roman" w:cs="Times New Roman"/>
              </w:rPr>
              <w:t>образования</w:t>
            </w:r>
            <w:proofErr w:type="spellEnd"/>
            <w:r w:rsidRPr="0093247D">
              <w:rPr>
                <w:rFonts w:ascii="Times New Roman" w:eastAsia="Times New Roman" w:hAnsi="Times New Roman" w:cs="Times New Roman"/>
              </w:rPr>
              <w:t xml:space="preserve"> </w:t>
            </w:r>
            <w:proofErr w:type="spellStart"/>
            <w:r w:rsidRPr="0093247D">
              <w:rPr>
                <w:rFonts w:ascii="Times New Roman" w:eastAsia="Times New Roman" w:hAnsi="Times New Roman" w:cs="Times New Roman"/>
              </w:rPr>
              <w:t>Партизанского</w:t>
            </w:r>
            <w:proofErr w:type="spellEnd"/>
            <w:r w:rsidRPr="0093247D">
              <w:rPr>
                <w:rFonts w:ascii="Times New Roman" w:eastAsia="Times New Roman" w:hAnsi="Times New Roman" w:cs="Times New Roman"/>
              </w:rPr>
              <w:t xml:space="preserve"> </w:t>
            </w:r>
            <w:proofErr w:type="spellStart"/>
            <w:r w:rsidRPr="0093247D">
              <w:rPr>
                <w:rFonts w:ascii="Times New Roman" w:eastAsia="Times New Roman" w:hAnsi="Times New Roman" w:cs="Times New Roman"/>
              </w:rPr>
              <w:t>района</w:t>
            </w:r>
            <w:proofErr w:type="spellEnd"/>
          </w:p>
          <w:p w:rsidR="0093247D" w:rsidRPr="0093247D" w:rsidRDefault="0093247D" w:rsidP="0093247D">
            <w:pPr>
              <w:tabs>
                <w:tab w:val="left" w:pos="1574"/>
              </w:tabs>
              <w:spacing w:line="268" w:lineRule="exact"/>
              <w:rPr>
                <w:rFonts w:ascii="Times New Roman" w:eastAsia="Times New Roman" w:hAnsi="Times New Roman" w:cs="Times New Roman"/>
                <w:sz w:val="24"/>
              </w:rPr>
            </w:pPr>
          </w:p>
          <w:p w:rsidR="0093247D" w:rsidRPr="0093247D" w:rsidRDefault="0093247D" w:rsidP="0093247D">
            <w:pPr>
              <w:tabs>
                <w:tab w:val="left" w:pos="1574"/>
              </w:tabs>
              <w:spacing w:line="268" w:lineRule="exact"/>
              <w:rPr>
                <w:rFonts w:ascii="Times New Roman" w:eastAsia="Times New Roman" w:hAnsi="Times New Roman" w:cs="Times New Roman"/>
                <w:sz w:val="24"/>
              </w:rPr>
            </w:pPr>
          </w:p>
        </w:tc>
        <w:tc>
          <w:tcPr>
            <w:tcW w:w="5978" w:type="dxa"/>
            <w:tcBorders>
              <w:bottom w:val="single" w:sz="4" w:space="0" w:color="auto"/>
            </w:tcBorders>
          </w:tcPr>
          <w:p w:rsidR="0093247D" w:rsidRPr="0093247D" w:rsidRDefault="0093247D" w:rsidP="0093247D">
            <w:pPr>
              <w:ind w:right="133"/>
              <w:jc w:val="both"/>
              <w:rPr>
                <w:rFonts w:ascii="Times New Roman" w:eastAsia="Times New Roman" w:hAnsi="Times New Roman" w:cs="Times New Roman"/>
                <w:sz w:val="24"/>
                <w:lang w:val="ru-RU"/>
              </w:rPr>
            </w:pPr>
          </w:p>
          <w:p w:rsidR="0093247D" w:rsidRPr="0093247D" w:rsidRDefault="0093247D" w:rsidP="0093247D">
            <w:pPr>
              <w:ind w:right="133"/>
              <w:jc w:val="both"/>
              <w:rPr>
                <w:rFonts w:ascii="Times New Roman" w:eastAsia="Times New Roman" w:hAnsi="Times New Roman" w:cs="Times New Roman"/>
                <w:lang w:val="ru-RU"/>
              </w:rPr>
            </w:pPr>
            <w:r w:rsidRPr="0093247D">
              <w:rPr>
                <w:rFonts w:ascii="Times New Roman" w:eastAsia="Times New Roman" w:hAnsi="Times New Roman" w:cs="Times New Roman"/>
                <w:lang w:val="ru-RU"/>
              </w:rPr>
              <w:t xml:space="preserve">1. Контролирует реализацию мероприятий по внедрению целевой модели наставничества; </w:t>
            </w:r>
          </w:p>
          <w:p w:rsidR="0093247D" w:rsidRPr="0093247D" w:rsidRDefault="0093247D" w:rsidP="0093247D">
            <w:pPr>
              <w:ind w:right="133"/>
              <w:jc w:val="both"/>
              <w:rPr>
                <w:rFonts w:ascii="Times New Roman" w:eastAsia="Times New Roman" w:hAnsi="Times New Roman" w:cs="Times New Roman"/>
                <w:lang w:val="ru-RU"/>
              </w:rPr>
            </w:pPr>
            <w:r w:rsidRPr="0093247D">
              <w:rPr>
                <w:rFonts w:ascii="Times New Roman" w:eastAsia="Times New Roman" w:hAnsi="Times New Roman" w:cs="Times New Roman"/>
                <w:lang w:val="ru-RU"/>
              </w:rPr>
              <w:t xml:space="preserve">2. Обеспечивает развитие инфраструктурных, </w:t>
            </w:r>
            <w:proofErr w:type="spellStart"/>
            <w:r w:rsidRPr="0093247D">
              <w:rPr>
                <w:rFonts w:ascii="Times New Roman" w:eastAsia="Times New Roman" w:hAnsi="Times New Roman" w:cs="Times New Roman"/>
                <w:lang w:val="ru-RU"/>
              </w:rPr>
              <w:t>материальнотехнических</w:t>
            </w:r>
            <w:proofErr w:type="spellEnd"/>
            <w:r w:rsidRPr="0093247D">
              <w:rPr>
                <w:rFonts w:ascii="Times New Roman" w:eastAsia="Times New Roman" w:hAnsi="Times New Roman" w:cs="Times New Roman"/>
                <w:lang w:val="ru-RU"/>
              </w:rPr>
              <w:t xml:space="preserve"> ресурсов и кадрового потенциала МКОУ « Хабайдакская ООШ», осуществляющих образовательную деятельность по общеобразовательным, дополнительным общеобразовательным программам.</w:t>
            </w:r>
          </w:p>
          <w:p w:rsidR="0093247D" w:rsidRPr="0093247D" w:rsidRDefault="0093247D" w:rsidP="0093247D">
            <w:pPr>
              <w:ind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lang w:val="ru-RU"/>
              </w:rPr>
              <w:t xml:space="preserve"> 3. Содействует привлечению к реализации программ наставничества образовательных организаций; предприятий и организаций муниципалитета; государственных бюджетных учреждений культуры и спорта; юридических и физических лиц, чья деятельность связана с образовательной, спортивной, культурной и досуговой деятельностью</w:t>
            </w:r>
          </w:p>
        </w:tc>
      </w:tr>
      <w:tr w:rsidR="0093247D" w:rsidRPr="0093247D" w:rsidTr="001B489C">
        <w:trPr>
          <w:trHeight w:val="2175"/>
        </w:trPr>
        <w:tc>
          <w:tcPr>
            <w:tcW w:w="2376" w:type="dxa"/>
            <w:tcBorders>
              <w:top w:val="single" w:sz="4" w:space="0" w:color="auto"/>
            </w:tcBorders>
          </w:tcPr>
          <w:p w:rsidR="0093247D" w:rsidRPr="0093247D" w:rsidRDefault="0093247D" w:rsidP="0093247D">
            <w:pPr>
              <w:tabs>
                <w:tab w:val="left" w:pos="1574"/>
              </w:tabs>
              <w:spacing w:line="268" w:lineRule="exact"/>
              <w:rPr>
                <w:rFonts w:ascii="Times New Roman" w:eastAsia="Times New Roman" w:hAnsi="Times New Roman" w:cs="Times New Roman"/>
                <w:sz w:val="24"/>
              </w:rPr>
            </w:pPr>
            <w:proofErr w:type="spellStart"/>
            <w:r w:rsidRPr="0093247D">
              <w:rPr>
                <w:rFonts w:ascii="Times New Roman" w:eastAsia="Times New Roman" w:hAnsi="Times New Roman" w:cs="Times New Roman"/>
                <w:sz w:val="24"/>
              </w:rPr>
              <w:t>Директор</w:t>
            </w:r>
            <w:proofErr w:type="spellEnd"/>
            <w:r w:rsidRPr="0093247D">
              <w:rPr>
                <w:rFonts w:ascii="Times New Roman" w:eastAsia="Times New Roman" w:hAnsi="Times New Roman" w:cs="Times New Roman"/>
                <w:sz w:val="24"/>
              </w:rPr>
              <w:t xml:space="preserve"> </w:t>
            </w:r>
            <w:proofErr w:type="spellStart"/>
            <w:r w:rsidRPr="0093247D">
              <w:rPr>
                <w:rFonts w:ascii="Times New Roman" w:eastAsia="Times New Roman" w:hAnsi="Times New Roman" w:cs="Times New Roman"/>
                <w:sz w:val="24"/>
              </w:rPr>
              <w:t>школы</w:t>
            </w:r>
            <w:proofErr w:type="spellEnd"/>
          </w:p>
        </w:tc>
        <w:tc>
          <w:tcPr>
            <w:tcW w:w="5978" w:type="dxa"/>
            <w:tcBorders>
              <w:top w:val="single" w:sz="4" w:space="0" w:color="auto"/>
            </w:tcBorders>
          </w:tcPr>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Разработка и утверждение комплекта нормативных документов, необходимых для внедрения целевой модели</w:t>
            </w:r>
            <w:r w:rsidRPr="0093247D">
              <w:rPr>
                <w:rFonts w:ascii="Times New Roman" w:eastAsia="Times New Roman" w:hAnsi="Times New Roman" w:cs="Times New Roman"/>
                <w:spacing w:val="-7"/>
                <w:sz w:val="24"/>
                <w:lang w:val="ru-RU"/>
              </w:rPr>
              <w:t xml:space="preserve"> </w:t>
            </w:r>
            <w:r w:rsidRPr="0093247D">
              <w:rPr>
                <w:rFonts w:ascii="Times New Roman" w:eastAsia="Times New Roman" w:hAnsi="Times New Roman" w:cs="Times New Roman"/>
                <w:sz w:val="24"/>
                <w:lang w:val="ru-RU"/>
              </w:rPr>
              <w:t>наставничества.</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Назначение куратора внедрения целевой модели наставничества.</w:t>
            </w:r>
          </w:p>
        </w:tc>
      </w:tr>
      <w:tr w:rsidR="0093247D" w:rsidRPr="0093247D" w:rsidTr="001B489C">
        <w:tc>
          <w:tcPr>
            <w:tcW w:w="2376" w:type="dxa"/>
          </w:tcPr>
          <w:p w:rsidR="0093247D" w:rsidRPr="0093247D" w:rsidRDefault="0093247D" w:rsidP="0093247D">
            <w:pPr>
              <w:rPr>
                <w:rFonts w:ascii="Times New Roman" w:eastAsia="Times New Roman" w:hAnsi="Times New Roman" w:cs="Times New Roman"/>
                <w:sz w:val="24"/>
              </w:rPr>
            </w:pPr>
            <w:proofErr w:type="spellStart"/>
            <w:r w:rsidRPr="0093247D">
              <w:rPr>
                <w:rFonts w:ascii="Times New Roman" w:eastAsia="Times New Roman" w:hAnsi="Times New Roman" w:cs="Times New Roman"/>
                <w:sz w:val="24"/>
              </w:rPr>
              <w:t>Кураторы</w:t>
            </w:r>
            <w:proofErr w:type="spellEnd"/>
            <w:r w:rsidRPr="0093247D">
              <w:rPr>
                <w:rFonts w:ascii="Times New Roman" w:eastAsia="Times New Roman" w:hAnsi="Times New Roman" w:cs="Times New Roman"/>
                <w:sz w:val="24"/>
              </w:rPr>
              <w:t xml:space="preserve"> </w:t>
            </w:r>
            <w:proofErr w:type="spellStart"/>
            <w:r w:rsidRPr="0093247D">
              <w:rPr>
                <w:rFonts w:ascii="Times New Roman" w:eastAsia="Times New Roman" w:hAnsi="Times New Roman" w:cs="Times New Roman"/>
                <w:sz w:val="24"/>
              </w:rPr>
              <w:t>программы</w:t>
            </w:r>
            <w:proofErr w:type="spellEnd"/>
            <w:r w:rsidRPr="0093247D">
              <w:rPr>
                <w:rFonts w:ascii="Times New Roman" w:eastAsia="Times New Roman" w:hAnsi="Times New Roman" w:cs="Times New Roman"/>
                <w:sz w:val="24"/>
              </w:rPr>
              <w:t xml:space="preserve"> </w:t>
            </w:r>
            <w:proofErr w:type="spellStart"/>
            <w:r w:rsidRPr="0093247D">
              <w:rPr>
                <w:rFonts w:ascii="Times New Roman" w:eastAsia="Times New Roman" w:hAnsi="Times New Roman" w:cs="Times New Roman"/>
                <w:sz w:val="24"/>
              </w:rPr>
              <w:t>наставничества</w:t>
            </w:r>
            <w:proofErr w:type="spellEnd"/>
          </w:p>
        </w:tc>
        <w:tc>
          <w:tcPr>
            <w:tcW w:w="5978" w:type="dxa"/>
          </w:tcPr>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Разработка положения, дорожной карты и программы целевой модели</w:t>
            </w:r>
            <w:r w:rsidRPr="0093247D">
              <w:rPr>
                <w:rFonts w:ascii="Times New Roman" w:eastAsia="Times New Roman" w:hAnsi="Times New Roman" w:cs="Times New Roman"/>
                <w:spacing w:val="-12"/>
                <w:sz w:val="24"/>
                <w:lang w:val="ru-RU"/>
              </w:rPr>
              <w:t xml:space="preserve"> </w:t>
            </w:r>
            <w:r w:rsidRPr="0093247D">
              <w:rPr>
                <w:rFonts w:ascii="Times New Roman" w:eastAsia="Times New Roman" w:hAnsi="Times New Roman" w:cs="Times New Roman"/>
                <w:sz w:val="24"/>
                <w:lang w:val="ru-RU"/>
              </w:rPr>
              <w:t>наставничества.</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Формирование базы наставников и</w:t>
            </w:r>
            <w:r w:rsidRPr="0093247D">
              <w:rPr>
                <w:rFonts w:ascii="Times New Roman" w:eastAsia="Times New Roman" w:hAnsi="Times New Roman" w:cs="Times New Roman"/>
                <w:spacing w:val="-8"/>
                <w:sz w:val="24"/>
                <w:lang w:val="ru-RU"/>
              </w:rPr>
              <w:t xml:space="preserve"> </w:t>
            </w:r>
            <w:r w:rsidRPr="0093247D">
              <w:rPr>
                <w:rFonts w:ascii="Times New Roman" w:eastAsia="Times New Roman" w:hAnsi="Times New Roman" w:cs="Times New Roman"/>
                <w:sz w:val="24"/>
                <w:lang w:val="ru-RU"/>
              </w:rPr>
              <w:t>наставляемых.</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Организация обучения наставников (в том числе привлечение экспертов для проведения обучения).</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Контроль процедуры внедрения целевой модели наставничества.</w:t>
            </w:r>
          </w:p>
          <w:p w:rsidR="0093247D" w:rsidRPr="0093247D" w:rsidRDefault="0093247D" w:rsidP="0093247D">
            <w:pPr>
              <w:numPr>
                <w:ilvl w:val="0"/>
                <w:numId w:val="26"/>
              </w:numPr>
              <w:ind w:left="25" w:right="133"/>
              <w:jc w:val="both"/>
              <w:rPr>
                <w:rFonts w:ascii="Times New Roman" w:eastAsia="Times New Roman" w:hAnsi="Times New Roman" w:cs="Times New Roman"/>
                <w:sz w:val="24"/>
              </w:rPr>
            </w:pPr>
            <w:proofErr w:type="spellStart"/>
            <w:r w:rsidRPr="0093247D">
              <w:rPr>
                <w:rFonts w:ascii="Times New Roman" w:eastAsia="Times New Roman" w:hAnsi="Times New Roman" w:cs="Times New Roman"/>
                <w:sz w:val="24"/>
              </w:rPr>
              <w:t>Контроль</w:t>
            </w:r>
            <w:proofErr w:type="spellEnd"/>
            <w:r w:rsidRPr="0093247D">
              <w:rPr>
                <w:rFonts w:ascii="Times New Roman" w:eastAsia="Times New Roman" w:hAnsi="Times New Roman" w:cs="Times New Roman"/>
                <w:sz w:val="24"/>
              </w:rPr>
              <w:t xml:space="preserve"> </w:t>
            </w:r>
            <w:proofErr w:type="spellStart"/>
            <w:r w:rsidRPr="0093247D">
              <w:rPr>
                <w:rFonts w:ascii="Times New Roman" w:eastAsia="Times New Roman" w:hAnsi="Times New Roman" w:cs="Times New Roman"/>
                <w:sz w:val="24"/>
              </w:rPr>
              <w:t>проведения</w:t>
            </w:r>
            <w:proofErr w:type="spellEnd"/>
            <w:r w:rsidRPr="0093247D">
              <w:rPr>
                <w:rFonts w:ascii="Times New Roman" w:eastAsia="Times New Roman" w:hAnsi="Times New Roman" w:cs="Times New Roman"/>
                <w:sz w:val="24"/>
              </w:rPr>
              <w:t xml:space="preserve"> </w:t>
            </w:r>
            <w:proofErr w:type="spellStart"/>
            <w:r w:rsidRPr="0093247D">
              <w:rPr>
                <w:rFonts w:ascii="Times New Roman" w:eastAsia="Times New Roman" w:hAnsi="Times New Roman" w:cs="Times New Roman"/>
                <w:sz w:val="24"/>
              </w:rPr>
              <w:t>программ</w:t>
            </w:r>
            <w:proofErr w:type="spellEnd"/>
            <w:r w:rsidRPr="0093247D">
              <w:rPr>
                <w:rFonts w:ascii="Times New Roman" w:eastAsia="Times New Roman" w:hAnsi="Times New Roman" w:cs="Times New Roman"/>
                <w:spacing w:val="-10"/>
                <w:sz w:val="24"/>
              </w:rPr>
              <w:t xml:space="preserve"> </w:t>
            </w:r>
            <w:proofErr w:type="spellStart"/>
            <w:r w:rsidRPr="0093247D">
              <w:rPr>
                <w:rFonts w:ascii="Times New Roman" w:eastAsia="Times New Roman" w:hAnsi="Times New Roman" w:cs="Times New Roman"/>
                <w:sz w:val="24"/>
              </w:rPr>
              <w:t>наставничества</w:t>
            </w:r>
            <w:proofErr w:type="spellEnd"/>
            <w:r w:rsidRPr="0093247D">
              <w:rPr>
                <w:rFonts w:ascii="Times New Roman" w:eastAsia="Times New Roman" w:hAnsi="Times New Roman" w:cs="Times New Roman"/>
                <w:sz w:val="24"/>
              </w:rPr>
              <w:t>.</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 xml:space="preserve">Участие в оценке вовлеченности </w:t>
            </w:r>
            <w:proofErr w:type="gramStart"/>
            <w:r w:rsidRPr="0093247D">
              <w:rPr>
                <w:rFonts w:ascii="Times New Roman" w:eastAsia="Times New Roman" w:hAnsi="Times New Roman" w:cs="Times New Roman"/>
                <w:sz w:val="24"/>
                <w:lang w:val="ru-RU"/>
              </w:rPr>
              <w:t>обучающихся</w:t>
            </w:r>
            <w:proofErr w:type="gramEnd"/>
            <w:r w:rsidRPr="0093247D">
              <w:rPr>
                <w:rFonts w:ascii="Times New Roman" w:eastAsia="Times New Roman" w:hAnsi="Times New Roman" w:cs="Times New Roman"/>
                <w:sz w:val="24"/>
                <w:lang w:val="ru-RU"/>
              </w:rPr>
              <w:t xml:space="preserve"> в различные формы наставничества.</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Решение организационных вопросов, возникающих в процессе реализации</w:t>
            </w:r>
            <w:r w:rsidRPr="0093247D">
              <w:rPr>
                <w:rFonts w:ascii="Times New Roman" w:eastAsia="Times New Roman" w:hAnsi="Times New Roman" w:cs="Times New Roman"/>
                <w:spacing w:val="-7"/>
                <w:sz w:val="24"/>
                <w:lang w:val="ru-RU"/>
              </w:rPr>
              <w:t xml:space="preserve"> </w:t>
            </w:r>
            <w:r w:rsidRPr="0093247D">
              <w:rPr>
                <w:rFonts w:ascii="Times New Roman" w:eastAsia="Times New Roman" w:hAnsi="Times New Roman" w:cs="Times New Roman"/>
                <w:sz w:val="24"/>
                <w:lang w:val="ru-RU"/>
              </w:rPr>
              <w:t>модели.</w:t>
            </w:r>
          </w:p>
          <w:p w:rsidR="0093247D" w:rsidRPr="0093247D" w:rsidRDefault="0093247D" w:rsidP="0093247D">
            <w:pPr>
              <w:numPr>
                <w:ilvl w:val="0"/>
                <w:numId w:val="26"/>
              </w:numPr>
              <w:ind w:left="25" w:right="133"/>
              <w:jc w:val="both"/>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мониторинг эффективности целевой модели наставничества.</w:t>
            </w:r>
          </w:p>
        </w:tc>
      </w:tr>
      <w:tr w:rsidR="0093247D" w:rsidRPr="0093247D" w:rsidTr="001B489C">
        <w:tc>
          <w:tcPr>
            <w:tcW w:w="2376" w:type="dxa"/>
          </w:tcPr>
          <w:p w:rsidR="0093247D" w:rsidRPr="0093247D" w:rsidRDefault="0093247D" w:rsidP="0093247D">
            <w:pPr>
              <w:spacing w:line="268" w:lineRule="exact"/>
              <w:rPr>
                <w:rFonts w:ascii="Times New Roman" w:eastAsia="Times New Roman" w:hAnsi="Times New Roman" w:cs="Times New Roman"/>
                <w:sz w:val="24"/>
              </w:rPr>
            </w:pPr>
            <w:proofErr w:type="spellStart"/>
            <w:r w:rsidRPr="0093247D">
              <w:rPr>
                <w:rFonts w:ascii="Times New Roman" w:eastAsia="Times New Roman" w:hAnsi="Times New Roman" w:cs="Times New Roman"/>
                <w:sz w:val="24"/>
              </w:rPr>
              <w:t>Наставники</w:t>
            </w:r>
            <w:proofErr w:type="spellEnd"/>
          </w:p>
        </w:tc>
        <w:tc>
          <w:tcPr>
            <w:tcW w:w="5978" w:type="dxa"/>
          </w:tcPr>
          <w:p w:rsidR="0093247D" w:rsidRPr="0093247D" w:rsidRDefault="0093247D" w:rsidP="0093247D">
            <w:pPr>
              <w:spacing w:line="268" w:lineRule="exact"/>
              <w:ind w:right="133"/>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 xml:space="preserve">Разработка и реализация планов </w:t>
            </w:r>
            <w:proofErr w:type="gramStart"/>
            <w:r w:rsidRPr="0093247D">
              <w:rPr>
                <w:rFonts w:ascii="Times New Roman" w:eastAsia="Times New Roman" w:hAnsi="Times New Roman" w:cs="Times New Roman"/>
                <w:sz w:val="24"/>
                <w:lang w:val="ru-RU"/>
              </w:rPr>
              <w:t>индивидуального</w:t>
            </w:r>
            <w:proofErr w:type="gramEnd"/>
          </w:p>
          <w:p w:rsidR="0093247D" w:rsidRPr="0093247D" w:rsidRDefault="0093247D" w:rsidP="0093247D">
            <w:pPr>
              <w:spacing w:line="264" w:lineRule="exact"/>
              <w:ind w:right="133"/>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 xml:space="preserve">развития </w:t>
            </w:r>
            <w:proofErr w:type="gramStart"/>
            <w:r w:rsidRPr="0093247D">
              <w:rPr>
                <w:rFonts w:ascii="Times New Roman" w:eastAsia="Times New Roman" w:hAnsi="Times New Roman" w:cs="Times New Roman"/>
                <w:sz w:val="24"/>
                <w:lang w:val="ru-RU"/>
              </w:rPr>
              <w:t>наставляемых</w:t>
            </w:r>
            <w:proofErr w:type="gramEnd"/>
            <w:r w:rsidRPr="0093247D">
              <w:rPr>
                <w:rFonts w:ascii="Times New Roman" w:eastAsia="Times New Roman" w:hAnsi="Times New Roman" w:cs="Times New Roman"/>
                <w:sz w:val="24"/>
                <w:lang w:val="ru-RU"/>
              </w:rPr>
              <w:t>.</w:t>
            </w:r>
          </w:p>
        </w:tc>
      </w:tr>
      <w:tr w:rsidR="0093247D" w:rsidRPr="0093247D" w:rsidTr="001B489C">
        <w:tc>
          <w:tcPr>
            <w:tcW w:w="2376" w:type="dxa"/>
          </w:tcPr>
          <w:p w:rsidR="0093247D" w:rsidRPr="0093247D" w:rsidRDefault="0093247D" w:rsidP="0093247D">
            <w:pPr>
              <w:spacing w:line="268" w:lineRule="exact"/>
              <w:rPr>
                <w:rFonts w:ascii="Times New Roman" w:eastAsia="Times New Roman" w:hAnsi="Times New Roman" w:cs="Times New Roman"/>
                <w:sz w:val="24"/>
              </w:rPr>
            </w:pPr>
            <w:proofErr w:type="spellStart"/>
            <w:r w:rsidRPr="0093247D">
              <w:rPr>
                <w:rFonts w:ascii="Times New Roman" w:eastAsia="Times New Roman" w:hAnsi="Times New Roman" w:cs="Times New Roman"/>
                <w:sz w:val="24"/>
              </w:rPr>
              <w:t>Наставляемые</w:t>
            </w:r>
            <w:proofErr w:type="spellEnd"/>
          </w:p>
        </w:tc>
        <w:tc>
          <w:tcPr>
            <w:tcW w:w="5978" w:type="dxa"/>
          </w:tcPr>
          <w:p w:rsidR="0093247D" w:rsidRPr="0093247D" w:rsidRDefault="0093247D" w:rsidP="0093247D">
            <w:pPr>
              <w:spacing w:line="268" w:lineRule="exact"/>
              <w:ind w:right="133"/>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Решение поставленных задач через взаимодействие</w:t>
            </w:r>
          </w:p>
          <w:p w:rsidR="0093247D" w:rsidRPr="0093247D" w:rsidRDefault="0093247D" w:rsidP="0093247D">
            <w:pPr>
              <w:spacing w:line="266" w:lineRule="exact"/>
              <w:ind w:right="133"/>
              <w:rPr>
                <w:rFonts w:ascii="Times New Roman" w:eastAsia="Times New Roman" w:hAnsi="Times New Roman" w:cs="Times New Roman"/>
                <w:sz w:val="24"/>
                <w:lang w:val="ru-RU"/>
              </w:rPr>
            </w:pPr>
            <w:r w:rsidRPr="0093247D">
              <w:rPr>
                <w:rFonts w:ascii="Times New Roman" w:eastAsia="Times New Roman" w:hAnsi="Times New Roman" w:cs="Times New Roman"/>
                <w:sz w:val="24"/>
                <w:lang w:val="ru-RU"/>
              </w:rPr>
              <w:t>с наставником.</w:t>
            </w:r>
          </w:p>
        </w:tc>
      </w:tr>
    </w:tbl>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rPr>
      </w:pPr>
    </w:p>
    <w:p w:rsidR="0093247D" w:rsidRPr="0093247D" w:rsidRDefault="0093247D" w:rsidP="0093247D">
      <w:pPr>
        <w:widowControl w:val="0"/>
        <w:numPr>
          <w:ilvl w:val="0"/>
          <w:numId w:val="27"/>
        </w:numPr>
        <w:autoSpaceDE w:val="0"/>
        <w:autoSpaceDN w:val="0"/>
        <w:spacing w:after="0" w:line="240" w:lineRule="auto"/>
        <w:rPr>
          <w:rFonts w:ascii="Times New Roman" w:eastAsia="Times New Roman" w:hAnsi="Times New Roman" w:cs="Times New Roman"/>
          <w:b/>
          <w:bCs/>
        </w:rPr>
      </w:pPr>
      <w:r w:rsidRPr="0093247D">
        <w:rPr>
          <w:rFonts w:ascii="Times New Roman" w:eastAsia="Times New Roman" w:hAnsi="Times New Roman" w:cs="Times New Roman"/>
          <w:b/>
          <w:bCs/>
        </w:rPr>
        <w:t>Кадровая система реализации целевой модели наставничества</w:t>
      </w:r>
    </w:p>
    <w:p w:rsidR="0093247D" w:rsidRPr="0093247D" w:rsidRDefault="0093247D" w:rsidP="0093247D">
      <w:pPr>
        <w:widowControl w:val="0"/>
        <w:autoSpaceDE w:val="0"/>
        <w:autoSpaceDN w:val="0"/>
        <w:spacing w:before="262"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В целевой модели наставничества выделяется три главные роли:</w:t>
      </w:r>
    </w:p>
    <w:p w:rsidR="0093247D" w:rsidRPr="0093247D" w:rsidRDefault="0093247D" w:rsidP="0093247D">
      <w:pPr>
        <w:widowControl w:val="0"/>
        <w:numPr>
          <w:ilvl w:val="0"/>
          <w:numId w:val="8"/>
        </w:numPr>
        <w:tabs>
          <w:tab w:val="left" w:pos="1321"/>
        </w:tabs>
        <w:autoSpaceDE w:val="0"/>
        <w:autoSpaceDN w:val="0"/>
        <w:spacing w:before="12" w:after="0" w:line="237" w:lineRule="auto"/>
        <w:jc w:val="both"/>
        <w:rPr>
          <w:rFonts w:ascii="Times New Roman" w:eastAsia="Times New Roman" w:hAnsi="Times New Roman" w:cs="Times New Roman"/>
          <w:sz w:val="24"/>
        </w:rPr>
      </w:pPr>
      <w:r w:rsidRPr="0093247D">
        <w:rPr>
          <w:rFonts w:ascii="Times New Roman" w:eastAsia="Times New Roman" w:hAnsi="Times New Roman" w:cs="Times New Roman"/>
          <w:sz w:val="24"/>
        </w:rPr>
        <w:t>Наставляемый – участник программы, который через взаимодействие с наставником и при его помощи и поддержке решает конкретные жизненные задачи, личные и профессиональные, приобретает новый опыт и развивает новые навыки и</w:t>
      </w:r>
      <w:r w:rsidRPr="0093247D">
        <w:rPr>
          <w:rFonts w:ascii="Times New Roman" w:eastAsia="Times New Roman" w:hAnsi="Times New Roman" w:cs="Times New Roman"/>
          <w:spacing w:val="-8"/>
          <w:sz w:val="24"/>
        </w:rPr>
        <w:t xml:space="preserve"> </w:t>
      </w:r>
      <w:r w:rsidRPr="0093247D">
        <w:rPr>
          <w:rFonts w:ascii="Times New Roman" w:eastAsia="Times New Roman" w:hAnsi="Times New Roman" w:cs="Times New Roman"/>
          <w:sz w:val="24"/>
        </w:rPr>
        <w:t>компетенции.</w:t>
      </w:r>
    </w:p>
    <w:p w:rsidR="0093247D" w:rsidRPr="0093247D" w:rsidRDefault="0093247D" w:rsidP="0093247D">
      <w:pPr>
        <w:widowControl w:val="0"/>
        <w:numPr>
          <w:ilvl w:val="0"/>
          <w:numId w:val="8"/>
        </w:numPr>
        <w:tabs>
          <w:tab w:val="left" w:pos="1321"/>
        </w:tabs>
        <w:autoSpaceDE w:val="0"/>
        <w:autoSpaceDN w:val="0"/>
        <w:spacing w:before="8" w:after="0" w:line="237" w:lineRule="auto"/>
        <w:jc w:val="both"/>
        <w:rPr>
          <w:rFonts w:ascii="Times New Roman" w:eastAsia="Times New Roman" w:hAnsi="Times New Roman" w:cs="Times New Roman"/>
          <w:sz w:val="24"/>
        </w:rPr>
      </w:pPr>
      <w:r w:rsidRPr="0093247D">
        <w:rPr>
          <w:rFonts w:ascii="Times New Roman" w:eastAsia="Times New Roman" w:hAnsi="Times New Roman" w:cs="Times New Roman"/>
          <w:sz w:val="24"/>
        </w:rPr>
        <w:t>Наставник – участник программы, имеющий успешный опыт в достижении жизненного результата, личностного и профессионального, способный и готовый поделиться этим опытом и навыками, необходимыми для поддержки процессов самореализации и самосовершенствования</w:t>
      </w:r>
      <w:r w:rsidRPr="0093247D">
        <w:rPr>
          <w:rFonts w:ascii="Times New Roman" w:eastAsia="Times New Roman" w:hAnsi="Times New Roman" w:cs="Times New Roman"/>
          <w:spacing w:val="-1"/>
          <w:sz w:val="24"/>
        </w:rPr>
        <w:t xml:space="preserve"> </w:t>
      </w:r>
      <w:r w:rsidRPr="0093247D">
        <w:rPr>
          <w:rFonts w:ascii="Times New Roman" w:eastAsia="Times New Roman" w:hAnsi="Times New Roman" w:cs="Times New Roman"/>
          <w:sz w:val="24"/>
        </w:rPr>
        <w:t>наставляемого.</w:t>
      </w:r>
    </w:p>
    <w:p w:rsidR="0093247D" w:rsidRPr="0093247D" w:rsidRDefault="0093247D" w:rsidP="0093247D">
      <w:pPr>
        <w:widowControl w:val="0"/>
        <w:numPr>
          <w:ilvl w:val="0"/>
          <w:numId w:val="8"/>
        </w:numPr>
        <w:tabs>
          <w:tab w:val="left" w:pos="1321"/>
        </w:tabs>
        <w:autoSpaceDE w:val="0"/>
        <w:autoSpaceDN w:val="0"/>
        <w:spacing w:after="0" w:line="240" w:lineRule="auto"/>
        <w:jc w:val="both"/>
        <w:rPr>
          <w:rFonts w:ascii="Times New Roman" w:eastAsia="Times New Roman" w:hAnsi="Times New Roman" w:cs="Times New Roman"/>
          <w:sz w:val="24"/>
        </w:rPr>
      </w:pPr>
      <w:r w:rsidRPr="0093247D">
        <w:rPr>
          <w:rFonts w:ascii="Times New Roman" w:eastAsia="Times New Roman" w:hAnsi="Times New Roman" w:cs="Times New Roman"/>
          <w:sz w:val="24"/>
        </w:rPr>
        <w:lastRenderedPageBreak/>
        <w:t>Куратор – сотрудник образовательной организации, который отвечает за организацию всего цикла программы</w:t>
      </w:r>
      <w:r w:rsidRPr="0093247D">
        <w:rPr>
          <w:rFonts w:ascii="Times New Roman" w:eastAsia="Times New Roman" w:hAnsi="Times New Roman" w:cs="Times New Roman"/>
          <w:spacing w:val="-3"/>
          <w:sz w:val="24"/>
        </w:rPr>
        <w:t xml:space="preserve"> </w:t>
      </w:r>
      <w:r w:rsidRPr="0093247D">
        <w:rPr>
          <w:rFonts w:ascii="Times New Roman" w:eastAsia="Times New Roman" w:hAnsi="Times New Roman" w:cs="Times New Roman"/>
          <w:sz w:val="24"/>
        </w:rPr>
        <w:t>наставничества.</w:t>
      </w:r>
    </w:p>
    <w:p w:rsidR="0093247D" w:rsidRPr="0093247D" w:rsidRDefault="0093247D" w:rsidP="0093247D">
      <w:pPr>
        <w:widowControl w:val="0"/>
        <w:autoSpaceDE w:val="0"/>
        <w:autoSpaceDN w:val="0"/>
        <w:spacing w:before="68" w:after="0" w:line="23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Реализация наставнической программы происходит через работу куратора с двумя базами: базой наставляемых и базой наставников. Формирование этих баз осуществляется директором школы, куратором, педагогами, классными руководителями и иными лицами школы, располагающими информацией о потребностях педагогов и подростков - будущих участников программы.</w:t>
      </w:r>
    </w:p>
    <w:p w:rsidR="0093247D" w:rsidRPr="0093247D" w:rsidRDefault="0093247D" w:rsidP="0093247D">
      <w:pPr>
        <w:widowControl w:val="0"/>
        <w:autoSpaceDE w:val="0"/>
        <w:autoSpaceDN w:val="0"/>
        <w:spacing w:after="0" w:line="273" w:lineRule="exact"/>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Формирование базы </w:t>
      </w:r>
      <w:proofErr w:type="gramStart"/>
      <w:r w:rsidRPr="0093247D">
        <w:rPr>
          <w:rFonts w:ascii="Times New Roman" w:eastAsia="Times New Roman" w:hAnsi="Times New Roman" w:cs="Times New Roman"/>
          <w:sz w:val="24"/>
          <w:szCs w:val="24"/>
        </w:rPr>
        <w:t>наставляемых</w:t>
      </w:r>
      <w:proofErr w:type="gramEnd"/>
      <w:r w:rsidRPr="0093247D">
        <w:rPr>
          <w:rFonts w:ascii="Times New Roman" w:eastAsia="Times New Roman" w:hAnsi="Times New Roman" w:cs="Times New Roman"/>
          <w:sz w:val="24"/>
          <w:szCs w:val="24"/>
        </w:rPr>
        <w:t xml:space="preserve"> из числа обучающихся:</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rPr>
      </w:pPr>
      <w:proofErr w:type="gramStart"/>
      <w:r w:rsidRPr="0093247D">
        <w:rPr>
          <w:rFonts w:ascii="Times New Roman" w:eastAsia="Times New Roman" w:hAnsi="Times New Roman" w:cs="Times New Roman"/>
          <w:sz w:val="24"/>
        </w:rPr>
        <w:t>проявивших</w:t>
      </w:r>
      <w:proofErr w:type="gramEnd"/>
      <w:r w:rsidRPr="0093247D">
        <w:rPr>
          <w:rFonts w:ascii="Times New Roman" w:eastAsia="Times New Roman" w:hAnsi="Times New Roman" w:cs="Times New Roman"/>
          <w:sz w:val="24"/>
        </w:rPr>
        <w:t xml:space="preserve"> выдающиеся</w:t>
      </w:r>
      <w:r w:rsidRPr="0093247D">
        <w:rPr>
          <w:rFonts w:ascii="Times New Roman" w:eastAsia="Times New Roman" w:hAnsi="Times New Roman" w:cs="Times New Roman"/>
          <w:spacing w:val="1"/>
          <w:sz w:val="24"/>
        </w:rPr>
        <w:t xml:space="preserve"> </w:t>
      </w:r>
      <w:r w:rsidRPr="0093247D">
        <w:rPr>
          <w:rFonts w:ascii="Times New Roman" w:eastAsia="Times New Roman" w:hAnsi="Times New Roman" w:cs="Times New Roman"/>
          <w:sz w:val="24"/>
        </w:rPr>
        <w:t>способности;</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rPr>
      </w:pPr>
      <w:proofErr w:type="gramStart"/>
      <w:r w:rsidRPr="0093247D">
        <w:rPr>
          <w:rFonts w:ascii="Times New Roman" w:eastAsia="Times New Roman" w:hAnsi="Times New Roman" w:cs="Times New Roman"/>
          <w:sz w:val="24"/>
        </w:rPr>
        <w:t>демонстрирующий</w:t>
      </w:r>
      <w:proofErr w:type="gramEnd"/>
      <w:r w:rsidRPr="0093247D">
        <w:rPr>
          <w:rFonts w:ascii="Times New Roman" w:eastAsia="Times New Roman" w:hAnsi="Times New Roman" w:cs="Times New Roman"/>
          <w:sz w:val="24"/>
        </w:rPr>
        <w:t xml:space="preserve"> неудовлетворительные образовательные</w:t>
      </w:r>
      <w:r w:rsidRPr="0093247D">
        <w:rPr>
          <w:rFonts w:ascii="Times New Roman" w:eastAsia="Times New Roman" w:hAnsi="Times New Roman" w:cs="Times New Roman"/>
          <w:spacing w:val="-3"/>
          <w:sz w:val="24"/>
        </w:rPr>
        <w:t xml:space="preserve"> </w:t>
      </w:r>
      <w:r w:rsidRPr="0093247D">
        <w:rPr>
          <w:rFonts w:ascii="Times New Roman" w:eastAsia="Times New Roman" w:hAnsi="Times New Roman" w:cs="Times New Roman"/>
          <w:sz w:val="24"/>
        </w:rPr>
        <w:t>результаты;</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rPr>
      </w:pPr>
      <w:r w:rsidRPr="0093247D">
        <w:rPr>
          <w:rFonts w:ascii="Times New Roman" w:eastAsia="Times New Roman" w:hAnsi="Times New Roman" w:cs="Times New Roman"/>
          <w:sz w:val="24"/>
        </w:rPr>
        <w:t>с ограниченными возможностями</w:t>
      </w:r>
      <w:r w:rsidRPr="0093247D">
        <w:rPr>
          <w:rFonts w:ascii="Times New Roman" w:eastAsia="Times New Roman" w:hAnsi="Times New Roman" w:cs="Times New Roman"/>
          <w:spacing w:val="-8"/>
          <w:sz w:val="24"/>
        </w:rPr>
        <w:t xml:space="preserve"> </w:t>
      </w:r>
      <w:r w:rsidRPr="0093247D">
        <w:rPr>
          <w:rFonts w:ascii="Times New Roman" w:eastAsia="Times New Roman" w:hAnsi="Times New Roman" w:cs="Times New Roman"/>
          <w:sz w:val="24"/>
        </w:rPr>
        <w:t>здоровья;</w:t>
      </w:r>
    </w:p>
    <w:p w:rsidR="0093247D" w:rsidRPr="0093247D" w:rsidRDefault="0093247D" w:rsidP="0093247D">
      <w:pPr>
        <w:widowControl w:val="0"/>
        <w:numPr>
          <w:ilvl w:val="0"/>
          <w:numId w:val="21"/>
        </w:numPr>
        <w:autoSpaceDE w:val="0"/>
        <w:autoSpaceDN w:val="0"/>
        <w:spacing w:after="0" w:line="272" w:lineRule="exact"/>
        <w:jc w:val="both"/>
        <w:rPr>
          <w:rFonts w:ascii="Times New Roman" w:eastAsia="Times New Roman" w:hAnsi="Times New Roman" w:cs="Times New Roman"/>
          <w:sz w:val="24"/>
        </w:rPr>
      </w:pPr>
      <w:proofErr w:type="gramStart"/>
      <w:r w:rsidRPr="0093247D">
        <w:rPr>
          <w:rFonts w:ascii="Times New Roman" w:eastAsia="Times New Roman" w:hAnsi="Times New Roman" w:cs="Times New Roman"/>
          <w:sz w:val="24"/>
        </w:rPr>
        <w:t>попавших</w:t>
      </w:r>
      <w:proofErr w:type="gramEnd"/>
      <w:r w:rsidRPr="0093247D">
        <w:rPr>
          <w:rFonts w:ascii="Times New Roman" w:eastAsia="Times New Roman" w:hAnsi="Times New Roman" w:cs="Times New Roman"/>
          <w:sz w:val="24"/>
        </w:rPr>
        <w:t xml:space="preserve"> в трудную жизненную</w:t>
      </w:r>
      <w:r w:rsidRPr="0093247D">
        <w:rPr>
          <w:rFonts w:ascii="Times New Roman" w:eastAsia="Times New Roman" w:hAnsi="Times New Roman" w:cs="Times New Roman"/>
          <w:spacing w:val="-13"/>
          <w:sz w:val="24"/>
        </w:rPr>
        <w:t xml:space="preserve"> </w:t>
      </w:r>
      <w:r w:rsidRPr="0093247D">
        <w:rPr>
          <w:rFonts w:ascii="Times New Roman" w:eastAsia="Times New Roman" w:hAnsi="Times New Roman" w:cs="Times New Roman"/>
          <w:sz w:val="24"/>
        </w:rPr>
        <w:t>ситуацию;</w:t>
      </w:r>
    </w:p>
    <w:p w:rsidR="0093247D" w:rsidRPr="0093247D" w:rsidRDefault="0093247D" w:rsidP="0093247D">
      <w:pPr>
        <w:widowControl w:val="0"/>
        <w:numPr>
          <w:ilvl w:val="0"/>
          <w:numId w:val="21"/>
        </w:numPr>
        <w:autoSpaceDE w:val="0"/>
        <w:autoSpaceDN w:val="0"/>
        <w:spacing w:after="0" w:line="272" w:lineRule="exact"/>
        <w:jc w:val="both"/>
        <w:rPr>
          <w:rFonts w:ascii="Times New Roman" w:eastAsia="Times New Roman" w:hAnsi="Times New Roman" w:cs="Times New Roman"/>
          <w:sz w:val="24"/>
        </w:rPr>
      </w:pPr>
      <w:proofErr w:type="gramStart"/>
      <w:r w:rsidRPr="0093247D">
        <w:rPr>
          <w:rFonts w:ascii="Times New Roman" w:eastAsia="Times New Roman" w:hAnsi="Times New Roman" w:cs="Times New Roman"/>
          <w:sz w:val="24"/>
        </w:rPr>
        <w:t>имеющих</w:t>
      </w:r>
      <w:proofErr w:type="gramEnd"/>
      <w:r w:rsidRPr="0093247D">
        <w:rPr>
          <w:rFonts w:ascii="Times New Roman" w:eastAsia="Times New Roman" w:hAnsi="Times New Roman" w:cs="Times New Roman"/>
          <w:sz w:val="24"/>
        </w:rPr>
        <w:t xml:space="preserve"> проблемы с</w:t>
      </w:r>
      <w:r w:rsidRPr="0093247D">
        <w:rPr>
          <w:rFonts w:ascii="Times New Roman" w:eastAsia="Times New Roman" w:hAnsi="Times New Roman" w:cs="Times New Roman"/>
          <w:spacing w:val="-3"/>
          <w:sz w:val="24"/>
        </w:rPr>
        <w:t xml:space="preserve"> </w:t>
      </w:r>
      <w:r w:rsidRPr="0093247D">
        <w:rPr>
          <w:rFonts w:ascii="Times New Roman" w:eastAsia="Times New Roman" w:hAnsi="Times New Roman" w:cs="Times New Roman"/>
          <w:sz w:val="24"/>
        </w:rPr>
        <w:t>поведением;</w:t>
      </w:r>
    </w:p>
    <w:p w:rsidR="0093247D" w:rsidRPr="0093247D" w:rsidRDefault="0093247D" w:rsidP="0093247D">
      <w:pPr>
        <w:widowControl w:val="0"/>
        <w:numPr>
          <w:ilvl w:val="0"/>
          <w:numId w:val="21"/>
        </w:numPr>
        <w:autoSpaceDE w:val="0"/>
        <w:autoSpaceDN w:val="0"/>
        <w:spacing w:before="2" w:after="0" w:line="235" w:lineRule="auto"/>
        <w:jc w:val="both"/>
        <w:rPr>
          <w:rFonts w:ascii="Times New Roman" w:eastAsia="Times New Roman" w:hAnsi="Times New Roman" w:cs="Times New Roman"/>
          <w:sz w:val="24"/>
        </w:rPr>
      </w:pPr>
      <w:r w:rsidRPr="0093247D">
        <w:rPr>
          <w:rFonts w:ascii="Times New Roman" w:eastAsia="Times New Roman" w:hAnsi="Times New Roman" w:cs="Times New Roman"/>
          <w:sz w:val="24"/>
        </w:rPr>
        <w:t xml:space="preserve">не </w:t>
      </w:r>
      <w:proofErr w:type="gramStart"/>
      <w:r w:rsidRPr="0093247D">
        <w:rPr>
          <w:rFonts w:ascii="Times New Roman" w:eastAsia="Times New Roman" w:hAnsi="Times New Roman" w:cs="Times New Roman"/>
          <w:sz w:val="24"/>
        </w:rPr>
        <w:t>принимающих</w:t>
      </w:r>
      <w:proofErr w:type="gramEnd"/>
      <w:r w:rsidRPr="0093247D">
        <w:rPr>
          <w:rFonts w:ascii="Times New Roman" w:eastAsia="Times New Roman" w:hAnsi="Times New Roman" w:cs="Times New Roman"/>
          <w:sz w:val="24"/>
        </w:rPr>
        <w:t xml:space="preserve"> участие в жизни школы, отстраненных от коллектива </w:t>
      </w:r>
    </w:p>
    <w:p w:rsidR="0093247D" w:rsidRPr="0093247D" w:rsidRDefault="0093247D" w:rsidP="0093247D">
      <w:pPr>
        <w:widowControl w:val="0"/>
        <w:autoSpaceDE w:val="0"/>
        <w:autoSpaceDN w:val="0"/>
        <w:spacing w:before="2" w:after="0" w:line="235" w:lineRule="auto"/>
        <w:jc w:val="both"/>
        <w:rPr>
          <w:rFonts w:ascii="Times New Roman" w:eastAsia="Times New Roman" w:hAnsi="Times New Roman" w:cs="Times New Roman"/>
          <w:sz w:val="24"/>
        </w:rPr>
      </w:pPr>
      <w:r w:rsidRPr="0093247D">
        <w:rPr>
          <w:rFonts w:ascii="Times New Roman" w:eastAsia="Times New Roman" w:hAnsi="Times New Roman" w:cs="Times New Roman"/>
          <w:sz w:val="24"/>
        </w:rPr>
        <w:t>Формирование базы наставляемых из числа</w:t>
      </w:r>
      <w:r w:rsidRPr="0093247D">
        <w:rPr>
          <w:rFonts w:ascii="Times New Roman" w:eastAsia="Times New Roman" w:hAnsi="Times New Roman" w:cs="Times New Roman"/>
          <w:spacing w:val="-2"/>
          <w:sz w:val="24"/>
        </w:rPr>
        <w:t xml:space="preserve"> </w:t>
      </w:r>
      <w:r w:rsidRPr="0093247D">
        <w:rPr>
          <w:rFonts w:ascii="Times New Roman" w:eastAsia="Times New Roman" w:hAnsi="Times New Roman" w:cs="Times New Roman"/>
          <w:sz w:val="24"/>
        </w:rPr>
        <w:t>педагогов:</w:t>
      </w:r>
    </w:p>
    <w:p w:rsidR="0093247D" w:rsidRPr="0093247D" w:rsidRDefault="0093247D" w:rsidP="0093247D">
      <w:pPr>
        <w:widowControl w:val="0"/>
        <w:numPr>
          <w:ilvl w:val="0"/>
          <w:numId w:val="21"/>
        </w:numPr>
        <w:autoSpaceDE w:val="0"/>
        <w:autoSpaceDN w:val="0"/>
        <w:spacing w:after="0" w:line="230" w:lineRule="exact"/>
        <w:jc w:val="both"/>
        <w:rPr>
          <w:rFonts w:ascii="Times New Roman" w:eastAsia="Times New Roman" w:hAnsi="Times New Roman" w:cs="Times New Roman"/>
          <w:sz w:val="19"/>
        </w:rPr>
      </w:pPr>
      <w:r w:rsidRPr="0093247D">
        <w:rPr>
          <w:rFonts w:ascii="Times New Roman" w:eastAsia="Times New Roman" w:hAnsi="Times New Roman" w:cs="Times New Roman"/>
          <w:sz w:val="24"/>
        </w:rPr>
        <w:t>молодых</w:t>
      </w:r>
      <w:r w:rsidRPr="0093247D">
        <w:rPr>
          <w:rFonts w:ascii="Times New Roman" w:eastAsia="Times New Roman" w:hAnsi="Times New Roman" w:cs="Times New Roman"/>
          <w:spacing w:val="1"/>
          <w:sz w:val="24"/>
        </w:rPr>
        <w:t xml:space="preserve"> </w:t>
      </w:r>
      <w:r w:rsidRPr="0093247D">
        <w:rPr>
          <w:rFonts w:ascii="Times New Roman" w:eastAsia="Times New Roman" w:hAnsi="Times New Roman" w:cs="Times New Roman"/>
          <w:sz w:val="24"/>
        </w:rPr>
        <w:t>специалистов;</w:t>
      </w:r>
    </w:p>
    <w:p w:rsidR="0093247D" w:rsidRPr="0093247D" w:rsidRDefault="0093247D" w:rsidP="0093247D">
      <w:pPr>
        <w:widowControl w:val="0"/>
        <w:numPr>
          <w:ilvl w:val="0"/>
          <w:numId w:val="21"/>
        </w:numPr>
        <w:autoSpaceDE w:val="0"/>
        <w:autoSpaceDN w:val="0"/>
        <w:spacing w:after="0" w:line="251" w:lineRule="exact"/>
        <w:jc w:val="both"/>
        <w:rPr>
          <w:rFonts w:ascii="Times New Roman" w:eastAsia="Times New Roman" w:hAnsi="Times New Roman" w:cs="Times New Roman"/>
          <w:sz w:val="20"/>
        </w:rPr>
      </w:pPr>
      <w:proofErr w:type="gramStart"/>
      <w:r w:rsidRPr="0093247D">
        <w:rPr>
          <w:rFonts w:ascii="Times New Roman" w:eastAsia="Times New Roman" w:hAnsi="Times New Roman" w:cs="Times New Roman"/>
          <w:sz w:val="24"/>
        </w:rPr>
        <w:t>находящихся</w:t>
      </w:r>
      <w:proofErr w:type="gramEnd"/>
      <w:r w:rsidRPr="0093247D">
        <w:rPr>
          <w:rFonts w:ascii="Times New Roman" w:eastAsia="Times New Roman" w:hAnsi="Times New Roman" w:cs="Times New Roman"/>
          <w:sz w:val="24"/>
        </w:rPr>
        <w:t xml:space="preserve"> в состоянии эмоционального выгорания, хронической</w:t>
      </w:r>
      <w:r w:rsidRPr="0093247D">
        <w:rPr>
          <w:rFonts w:ascii="Times New Roman" w:eastAsia="Times New Roman" w:hAnsi="Times New Roman" w:cs="Times New Roman"/>
          <w:spacing w:val="36"/>
          <w:sz w:val="24"/>
        </w:rPr>
        <w:t xml:space="preserve"> </w:t>
      </w:r>
      <w:r w:rsidRPr="0093247D">
        <w:rPr>
          <w:rFonts w:ascii="Times New Roman" w:eastAsia="Times New Roman" w:hAnsi="Times New Roman" w:cs="Times New Roman"/>
          <w:sz w:val="24"/>
        </w:rPr>
        <w:t>усталости;</w:t>
      </w:r>
    </w:p>
    <w:p w:rsidR="0093247D" w:rsidRPr="0093247D" w:rsidRDefault="0093247D" w:rsidP="0093247D">
      <w:pPr>
        <w:widowControl w:val="0"/>
        <w:numPr>
          <w:ilvl w:val="0"/>
          <w:numId w:val="21"/>
        </w:numPr>
        <w:autoSpaceDE w:val="0"/>
        <w:autoSpaceDN w:val="0"/>
        <w:spacing w:after="0" w:line="265" w:lineRule="exact"/>
        <w:jc w:val="both"/>
        <w:rPr>
          <w:rFonts w:ascii="Times New Roman" w:eastAsia="Times New Roman" w:hAnsi="Times New Roman" w:cs="Times New Roman"/>
          <w:sz w:val="24"/>
        </w:rPr>
      </w:pPr>
      <w:proofErr w:type="gramStart"/>
      <w:r w:rsidRPr="0093247D">
        <w:rPr>
          <w:rFonts w:ascii="Times New Roman" w:eastAsia="Times New Roman" w:hAnsi="Times New Roman" w:cs="Times New Roman"/>
          <w:sz w:val="24"/>
        </w:rPr>
        <w:t>находящихся</w:t>
      </w:r>
      <w:proofErr w:type="gramEnd"/>
      <w:r w:rsidRPr="0093247D">
        <w:rPr>
          <w:rFonts w:ascii="Times New Roman" w:eastAsia="Times New Roman" w:hAnsi="Times New Roman" w:cs="Times New Roman"/>
          <w:sz w:val="24"/>
        </w:rPr>
        <w:t xml:space="preserve"> в процессе адаптации на новом месте</w:t>
      </w:r>
      <w:r w:rsidRPr="0093247D">
        <w:rPr>
          <w:rFonts w:ascii="Times New Roman" w:eastAsia="Times New Roman" w:hAnsi="Times New Roman" w:cs="Times New Roman"/>
          <w:spacing w:val="-8"/>
          <w:sz w:val="24"/>
        </w:rPr>
        <w:t xml:space="preserve"> </w:t>
      </w:r>
      <w:r w:rsidRPr="0093247D">
        <w:rPr>
          <w:rFonts w:ascii="Times New Roman" w:eastAsia="Times New Roman" w:hAnsi="Times New Roman" w:cs="Times New Roman"/>
          <w:sz w:val="24"/>
        </w:rPr>
        <w:t>работы;</w:t>
      </w:r>
    </w:p>
    <w:p w:rsidR="0093247D" w:rsidRPr="0093247D" w:rsidRDefault="0093247D" w:rsidP="0093247D">
      <w:pPr>
        <w:widowControl w:val="0"/>
        <w:numPr>
          <w:ilvl w:val="0"/>
          <w:numId w:val="21"/>
        </w:numPr>
        <w:autoSpaceDE w:val="0"/>
        <w:autoSpaceDN w:val="0"/>
        <w:spacing w:before="32" w:after="0" w:line="22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желающими овладеть современными программами, цифровыми навыками.</w:t>
      </w:r>
    </w:p>
    <w:p w:rsidR="0093247D" w:rsidRPr="0093247D" w:rsidRDefault="0093247D" w:rsidP="0093247D">
      <w:pPr>
        <w:widowControl w:val="0"/>
        <w:autoSpaceDE w:val="0"/>
        <w:autoSpaceDN w:val="0"/>
        <w:spacing w:before="32" w:after="0" w:line="22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Формирование базы наставников из числа:</w:t>
      </w:r>
    </w:p>
    <w:p w:rsidR="0093247D" w:rsidRPr="0093247D" w:rsidRDefault="0093247D" w:rsidP="0093247D">
      <w:pPr>
        <w:widowControl w:val="0"/>
        <w:numPr>
          <w:ilvl w:val="0"/>
          <w:numId w:val="21"/>
        </w:numPr>
        <w:autoSpaceDE w:val="0"/>
        <w:autoSpaceDN w:val="0"/>
        <w:spacing w:before="2" w:after="0" w:line="232" w:lineRule="auto"/>
        <w:jc w:val="both"/>
        <w:rPr>
          <w:rFonts w:ascii="Times New Roman" w:eastAsia="Times New Roman" w:hAnsi="Times New Roman" w:cs="Times New Roman"/>
          <w:sz w:val="24"/>
          <w:szCs w:val="24"/>
        </w:rPr>
      </w:pPr>
      <w:proofErr w:type="gramStart"/>
      <w:r w:rsidRPr="0093247D">
        <w:rPr>
          <w:rFonts w:ascii="Times New Roman" w:eastAsia="Times New Roman" w:hAnsi="Times New Roman" w:cs="Times New Roman"/>
          <w:sz w:val="24"/>
          <w:szCs w:val="24"/>
        </w:rPr>
        <w:t xml:space="preserve">обучающихся, мотивированных помочь сверстникам в </w:t>
      </w:r>
      <w:r w:rsidRPr="0093247D">
        <w:rPr>
          <w:rFonts w:ascii="Times New Roman" w:eastAsia="Times New Roman" w:hAnsi="Times New Roman" w:cs="Times New Roman"/>
          <w:spacing w:val="-1"/>
          <w:sz w:val="24"/>
          <w:szCs w:val="24"/>
        </w:rPr>
        <w:t xml:space="preserve">образовательных, </w:t>
      </w:r>
      <w:r w:rsidRPr="0093247D">
        <w:rPr>
          <w:rFonts w:ascii="Times New Roman" w:eastAsia="Times New Roman" w:hAnsi="Times New Roman" w:cs="Times New Roman"/>
          <w:sz w:val="24"/>
          <w:szCs w:val="24"/>
        </w:rPr>
        <w:t>спортивных, творческих и адаптационных</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вопросах;</w:t>
      </w:r>
      <w:proofErr w:type="gramEnd"/>
    </w:p>
    <w:p w:rsidR="0093247D" w:rsidRPr="0093247D" w:rsidRDefault="0093247D" w:rsidP="0093247D">
      <w:pPr>
        <w:widowControl w:val="0"/>
        <w:numPr>
          <w:ilvl w:val="0"/>
          <w:numId w:val="21"/>
        </w:numPr>
        <w:autoSpaceDE w:val="0"/>
        <w:autoSpaceDN w:val="0"/>
        <w:spacing w:before="2" w:after="0" w:line="232"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педагогов и специалистов, заинтересованных в тиражировании </w:t>
      </w:r>
      <w:r w:rsidRPr="0093247D">
        <w:rPr>
          <w:rFonts w:ascii="Times New Roman" w:eastAsia="Times New Roman" w:hAnsi="Times New Roman" w:cs="Times New Roman"/>
          <w:spacing w:val="-4"/>
          <w:sz w:val="24"/>
          <w:szCs w:val="24"/>
        </w:rPr>
        <w:t xml:space="preserve">личного </w:t>
      </w:r>
      <w:r w:rsidRPr="0093247D">
        <w:rPr>
          <w:rFonts w:ascii="Times New Roman" w:eastAsia="Times New Roman" w:hAnsi="Times New Roman" w:cs="Times New Roman"/>
          <w:sz w:val="24"/>
          <w:szCs w:val="24"/>
        </w:rPr>
        <w:t>педагогического опыта и создании продуктивной педагогической</w:t>
      </w:r>
      <w:r w:rsidRPr="0093247D">
        <w:rPr>
          <w:rFonts w:ascii="Times New Roman" w:eastAsia="Times New Roman" w:hAnsi="Times New Roman" w:cs="Times New Roman"/>
          <w:spacing w:val="-1"/>
          <w:sz w:val="24"/>
          <w:szCs w:val="24"/>
        </w:rPr>
        <w:t xml:space="preserve"> </w:t>
      </w:r>
      <w:r w:rsidRPr="0093247D">
        <w:rPr>
          <w:rFonts w:ascii="Times New Roman" w:eastAsia="Times New Roman" w:hAnsi="Times New Roman" w:cs="Times New Roman"/>
          <w:sz w:val="24"/>
          <w:szCs w:val="24"/>
        </w:rPr>
        <w:t>атмосферы;</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родителей обучающихся – активных участников родительских или управляющих </w:t>
      </w:r>
      <w:r w:rsidRPr="0093247D">
        <w:rPr>
          <w:rFonts w:ascii="Times New Roman" w:eastAsia="Times New Roman" w:hAnsi="Times New Roman" w:cs="Times New Roman"/>
          <w:spacing w:val="-1"/>
          <w:sz w:val="24"/>
          <w:szCs w:val="24"/>
        </w:rPr>
        <w:t>советов;</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выпускников, заинтересованных в поддержке своей</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школы;</w:t>
      </w:r>
    </w:p>
    <w:p w:rsidR="0093247D" w:rsidRPr="0093247D" w:rsidRDefault="0093247D" w:rsidP="0093247D">
      <w:pPr>
        <w:widowControl w:val="0"/>
        <w:numPr>
          <w:ilvl w:val="0"/>
          <w:numId w:val="21"/>
        </w:numPr>
        <w:autoSpaceDE w:val="0"/>
        <w:autoSpaceDN w:val="0"/>
        <w:spacing w:after="0" w:line="271" w:lineRule="exact"/>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сотрудников предприятий, заинтересованных в подготовке будущих успешных</w:t>
      </w:r>
      <w:r w:rsidRPr="0093247D">
        <w:rPr>
          <w:rFonts w:ascii="Times New Roman" w:eastAsia="Times New Roman" w:hAnsi="Times New Roman" w:cs="Times New Roman"/>
          <w:spacing w:val="-33"/>
          <w:sz w:val="24"/>
          <w:szCs w:val="24"/>
        </w:rPr>
        <w:t xml:space="preserve"> </w:t>
      </w:r>
      <w:r w:rsidRPr="0093247D">
        <w:rPr>
          <w:rFonts w:ascii="Times New Roman" w:eastAsia="Times New Roman" w:hAnsi="Times New Roman" w:cs="Times New Roman"/>
          <w:sz w:val="24"/>
          <w:szCs w:val="24"/>
        </w:rPr>
        <w:t>предпринимателей или общественных деятелей, которые чувствуют потребность передать свой опыт;</w:t>
      </w:r>
    </w:p>
    <w:p w:rsidR="0093247D" w:rsidRPr="0093247D" w:rsidRDefault="0093247D" w:rsidP="0093247D">
      <w:pPr>
        <w:widowControl w:val="0"/>
        <w:autoSpaceDE w:val="0"/>
        <w:autoSpaceDN w:val="0"/>
        <w:spacing w:after="0" w:line="266" w:lineRule="exact"/>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 педагогов, учащихся и их родителей (законных представителей).</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rPr>
      </w:pP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rPr>
      </w:pP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rPr>
        <w:sectPr w:rsidR="0093247D" w:rsidRPr="0093247D" w:rsidSect="00961C29">
          <w:type w:val="continuous"/>
          <w:pgSz w:w="11900" w:h="16840"/>
          <w:pgMar w:top="567" w:right="567" w:bottom="567" w:left="1134" w:header="720" w:footer="720" w:gutter="0"/>
          <w:cols w:space="720"/>
        </w:sect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numPr>
          <w:ilvl w:val="0"/>
          <w:numId w:val="27"/>
        </w:numPr>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Этапы реализации Целевой модели наставничества</w:t>
      </w:r>
    </w:p>
    <w:tbl>
      <w:tblPr>
        <w:tblStyle w:val="12"/>
        <w:tblW w:w="0" w:type="auto"/>
        <w:tblLook w:val="04A0" w:firstRow="1" w:lastRow="0" w:firstColumn="1" w:lastColumn="0" w:noHBand="0" w:noVBand="1"/>
      </w:tblPr>
      <w:tblGrid>
        <w:gridCol w:w="2324"/>
        <w:gridCol w:w="3969"/>
        <w:gridCol w:w="3278"/>
      </w:tblGrid>
      <w:tr w:rsidR="0093247D" w:rsidRPr="0093247D" w:rsidTr="001B489C">
        <w:tc>
          <w:tcPr>
            <w:tcW w:w="0" w:type="auto"/>
          </w:tcPr>
          <w:p w:rsidR="0093247D" w:rsidRPr="0093247D" w:rsidRDefault="0093247D" w:rsidP="0093247D">
            <w:pPr>
              <w:jc w:val="center"/>
              <w:textAlignment w:val="baseline"/>
              <w:outlineLvl w:val="2"/>
              <w:rPr>
                <w:rFonts w:ascii="Times New Roman" w:hAnsi="Times New Roman" w:cs="Times New Roman"/>
                <w:b/>
                <w:spacing w:val="2"/>
                <w:sz w:val="24"/>
                <w:szCs w:val="24"/>
              </w:rPr>
            </w:pPr>
            <w:r w:rsidRPr="0093247D">
              <w:rPr>
                <w:rFonts w:ascii="Times New Roman" w:hAnsi="Times New Roman" w:cs="Times New Roman"/>
                <w:b/>
                <w:spacing w:val="2"/>
                <w:sz w:val="24"/>
                <w:szCs w:val="24"/>
              </w:rPr>
              <w:t>Этапы</w:t>
            </w:r>
          </w:p>
        </w:tc>
        <w:tc>
          <w:tcPr>
            <w:tcW w:w="0" w:type="auto"/>
          </w:tcPr>
          <w:p w:rsidR="0093247D" w:rsidRPr="0093247D" w:rsidRDefault="0093247D" w:rsidP="0093247D">
            <w:pPr>
              <w:jc w:val="center"/>
              <w:textAlignment w:val="baseline"/>
              <w:outlineLvl w:val="2"/>
              <w:rPr>
                <w:rFonts w:ascii="Times New Roman" w:hAnsi="Times New Roman" w:cs="Times New Roman"/>
                <w:b/>
                <w:spacing w:val="2"/>
                <w:sz w:val="24"/>
                <w:szCs w:val="24"/>
              </w:rPr>
            </w:pPr>
            <w:r w:rsidRPr="0093247D">
              <w:rPr>
                <w:rFonts w:ascii="Times New Roman" w:hAnsi="Times New Roman" w:cs="Times New Roman"/>
                <w:b/>
                <w:spacing w:val="2"/>
                <w:sz w:val="24"/>
                <w:szCs w:val="24"/>
              </w:rPr>
              <w:t>Мероприятия</w:t>
            </w:r>
          </w:p>
        </w:tc>
        <w:tc>
          <w:tcPr>
            <w:tcW w:w="0" w:type="auto"/>
          </w:tcPr>
          <w:p w:rsidR="0093247D" w:rsidRPr="0093247D" w:rsidRDefault="0093247D" w:rsidP="0093247D">
            <w:pPr>
              <w:jc w:val="center"/>
              <w:textAlignment w:val="baseline"/>
              <w:outlineLvl w:val="2"/>
              <w:rPr>
                <w:rFonts w:ascii="Times New Roman" w:hAnsi="Times New Roman" w:cs="Times New Roman"/>
                <w:b/>
                <w:spacing w:val="2"/>
                <w:sz w:val="24"/>
                <w:szCs w:val="24"/>
              </w:rPr>
            </w:pPr>
            <w:r w:rsidRPr="0093247D">
              <w:rPr>
                <w:rFonts w:ascii="Times New Roman" w:hAnsi="Times New Roman" w:cs="Times New Roman"/>
                <w:b/>
                <w:spacing w:val="2"/>
                <w:sz w:val="24"/>
                <w:szCs w:val="24"/>
              </w:rPr>
              <w:t>Результат</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Подготовка условий для запуска программы наставничества</w:t>
            </w:r>
          </w:p>
          <w:p w:rsidR="0093247D" w:rsidRPr="0093247D" w:rsidRDefault="0093247D" w:rsidP="0093247D">
            <w:pPr>
              <w:jc w:val="both"/>
              <w:textAlignment w:val="baseline"/>
              <w:outlineLvl w:val="2"/>
              <w:rPr>
                <w:rFonts w:ascii="Times New Roman" w:hAnsi="Times New Roman" w:cs="Times New Roman"/>
                <w:spacing w:val="2"/>
                <w:sz w:val="24"/>
                <w:szCs w:val="24"/>
              </w:rPr>
            </w:pPr>
          </w:p>
        </w:tc>
        <w:tc>
          <w:tcPr>
            <w:tcW w:w="0" w:type="auto"/>
          </w:tcPr>
          <w:p w:rsidR="0093247D" w:rsidRPr="0093247D" w:rsidRDefault="0093247D" w:rsidP="0093247D">
            <w:pPr>
              <w:numPr>
                <w:ilvl w:val="0"/>
                <w:numId w:val="10"/>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 Создание благоприятных условий для запуска программы. </w:t>
            </w:r>
          </w:p>
          <w:p w:rsidR="0093247D" w:rsidRPr="0093247D" w:rsidRDefault="0093247D" w:rsidP="0093247D">
            <w:pPr>
              <w:numPr>
                <w:ilvl w:val="0"/>
                <w:numId w:val="10"/>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Сбор предварительных запросов </w:t>
            </w:r>
            <w:proofErr w:type="gramStart"/>
            <w:r w:rsidRPr="0093247D">
              <w:rPr>
                <w:rFonts w:ascii="Times New Roman" w:hAnsi="Times New Roman" w:cs="Times New Roman"/>
                <w:spacing w:val="2"/>
                <w:sz w:val="24"/>
                <w:szCs w:val="24"/>
              </w:rPr>
              <w:t>от</w:t>
            </w:r>
            <w:proofErr w:type="gramEnd"/>
            <w:r w:rsidRPr="0093247D">
              <w:rPr>
                <w:rFonts w:ascii="Times New Roman" w:hAnsi="Times New Roman" w:cs="Times New Roman"/>
                <w:spacing w:val="2"/>
                <w:sz w:val="24"/>
                <w:szCs w:val="24"/>
              </w:rPr>
              <w:t xml:space="preserve"> потенциальных наставляемых. </w:t>
            </w:r>
          </w:p>
          <w:p w:rsidR="0093247D" w:rsidRPr="0093247D" w:rsidRDefault="0093247D" w:rsidP="0093247D">
            <w:pPr>
              <w:numPr>
                <w:ilvl w:val="0"/>
                <w:numId w:val="10"/>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Выбор аудитории для поиска наставников.</w:t>
            </w:r>
          </w:p>
          <w:p w:rsidR="0093247D" w:rsidRPr="0093247D" w:rsidRDefault="0093247D" w:rsidP="0093247D">
            <w:pPr>
              <w:numPr>
                <w:ilvl w:val="0"/>
                <w:numId w:val="10"/>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Информирование и выбор форм наставничества.</w:t>
            </w:r>
          </w:p>
          <w:p w:rsidR="0093247D" w:rsidRPr="0093247D" w:rsidRDefault="0093247D" w:rsidP="0093247D">
            <w:pPr>
              <w:numPr>
                <w:ilvl w:val="0"/>
                <w:numId w:val="10"/>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На внешнем контуре информационная работа, направленная на привлечение внешних ресурсов к реализации программы. </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Дорожная карта реализации наставничества.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Пакет документов.</w:t>
            </w:r>
          </w:p>
          <w:p w:rsidR="0093247D" w:rsidRPr="0093247D" w:rsidRDefault="0093247D" w:rsidP="0093247D">
            <w:pPr>
              <w:jc w:val="both"/>
              <w:textAlignment w:val="baseline"/>
              <w:outlineLvl w:val="2"/>
              <w:rPr>
                <w:rFonts w:ascii="Times New Roman" w:hAnsi="Times New Roman" w:cs="Times New Roman"/>
                <w:spacing w:val="2"/>
                <w:sz w:val="24"/>
                <w:szCs w:val="24"/>
              </w:rPr>
            </w:pP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Формирование базы </w:t>
            </w:r>
            <w:proofErr w:type="gramStart"/>
            <w:r w:rsidRPr="0093247D">
              <w:rPr>
                <w:rFonts w:ascii="Times New Roman" w:hAnsi="Times New Roman" w:cs="Times New Roman"/>
                <w:spacing w:val="2"/>
                <w:sz w:val="24"/>
                <w:szCs w:val="24"/>
              </w:rPr>
              <w:t>наставляемых</w:t>
            </w:r>
            <w:proofErr w:type="gramEnd"/>
          </w:p>
        </w:tc>
        <w:tc>
          <w:tcPr>
            <w:tcW w:w="0" w:type="auto"/>
          </w:tcPr>
          <w:p w:rsidR="0093247D" w:rsidRPr="0093247D" w:rsidRDefault="0093247D" w:rsidP="0093247D">
            <w:pPr>
              <w:numPr>
                <w:ilvl w:val="0"/>
                <w:numId w:val="11"/>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Выявление конкретных проблем обучающихся школы, которые можно решить с помощью наставничества. </w:t>
            </w:r>
          </w:p>
          <w:p w:rsidR="0093247D" w:rsidRPr="0093247D" w:rsidRDefault="0093247D" w:rsidP="0093247D">
            <w:pPr>
              <w:numPr>
                <w:ilvl w:val="0"/>
                <w:numId w:val="11"/>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Сбор и систематизация запросов </w:t>
            </w:r>
            <w:proofErr w:type="gramStart"/>
            <w:r w:rsidRPr="0093247D">
              <w:rPr>
                <w:rFonts w:ascii="Times New Roman" w:hAnsi="Times New Roman" w:cs="Times New Roman"/>
                <w:spacing w:val="2"/>
                <w:sz w:val="24"/>
                <w:szCs w:val="24"/>
              </w:rPr>
              <w:t>от</w:t>
            </w:r>
            <w:proofErr w:type="gramEnd"/>
            <w:r w:rsidRPr="0093247D">
              <w:rPr>
                <w:rFonts w:ascii="Times New Roman" w:hAnsi="Times New Roman" w:cs="Times New Roman"/>
                <w:spacing w:val="2"/>
                <w:sz w:val="24"/>
                <w:szCs w:val="24"/>
              </w:rPr>
              <w:t xml:space="preserve"> потенциальных наставляемых.</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Формированная база наставляемых с картой запросов.</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Формирование базы наставников</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Работа с внутренним контуром включает действия по формированию базы из числа:</w:t>
            </w:r>
          </w:p>
          <w:p w:rsidR="0093247D" w:rsidRPr="0093247D" w:rsidRDefault="0093247D" w:rsidP="0093247D">
            <w:pPr>
              <w:jc w:val="both"/>
              <w:textAlignment w:val="baseline"/>
              <w:outlineLvl w:val="2"/>
              <w:rPr>
                <w:rFonts w:ascii="Times New Roman" w:hAnsi="Times New Roman" w:cs="Times New Roman"/>
                <w:spacing w:val="2"/>
                <w:sz w:val="24"/>
                <w:szCs w:val="24"/>
              </w:rPr>
            </w:pPr>
            <w:proofErr w:type="gramStart"/>
            <w:r w:rsidRPr="0093247D">
              <w:rPr>
                <w:rFonts w:ascii="Times New Roman" w:hAnsi="Times New Roman" w:cs="Times New Roman"/>
                <w:spacing w:val="2"/>
                <w:sz w:val="24"/>
                <w:szCs w:val="24"/>
              </w:rPr>
              <w:t xml:space="preserve">● 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w:t>
            </w:r>
            <w:proofErr w:type="gramEnd"/>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театральных или музыкальных групп, проектных классов, спортивных секций);</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 педагогов, заинтересованных в тиражировании личного педагогического опыта и создании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продуктивной педагогической атмосферы;</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 родителей обучающихся – активных участников родительских или управляющих советов,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организаторов досуговой деятельности в образовательной организации и других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представителей родительского сообщества с выраженной гражданской позицией.</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Формирование базы наставников, которые потенциально могут участвовать как в текущей программе наставничества, так и в будущем. </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Отбор и обучение </w:t>
            </w:r>
            <w:r w:rsidRPr="0093247D">
              <w:rPr>
                <w:rFonts w:ascii="Times New Roman" w:hAnsi="Times New Roman" w:cs="Times New Roman"/>
                <w:spacing w:val="2"/>
                <w:sz w:val="24"/>
                <w:szCs w:val="24"/>
              </w:rPr>
              <w:lastRenderedPageBreak/>
              <w:t>наставников</w:t>
            </w:r>
          </w:p>
        </w:tc>
        <w:tc>
          <w:tcPr>
            <w:tcW w:w="0" w:type="auto"/>
          </w:tcPr>
          <w:p w:rsidR="0093247D" w:rsidRPr="0093247D" w:rsidRDefault="0093247D" w:rsidP="0093247D">
            <w:pPr>
              <w:numPr>
                <w:ilvl w:val="0"/>
                <w:numId w:val="13"/>
              </w:numPr>
              <w:ind w:left="25"/>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lastRenderedPageBreak/>
              <w:t xml:space="preserve">Выявление наставников, входящих </w:t>
            </w:r>
            <w:r w:rsidRPr="0093247D">
              <w:rPr>
                <w:rFonts w:ascii="Times New Roman" w:hAnsi="Times New Roman" w:cs="Times New Roman"/>
                <w:spacing w:val="2"/>
                <w:sz w:val="24"/>
                <w:szCs w:val="24"/>
              </w:rPr>
              <w:lastRenderedPageBreak/>
              <w:t>в базу потенциальных наставников, подходящих для конкретной программы.</w:t>
            </w:r>
          </w:p>
          <w:p w:rsidR="0093247D" w:rsidRPr="0093247D" w:rsidRDefault="0093247D" w:rsidP="0093247D">
            <w:pPr>
              <w:numPr>
                <w:ilvl w:val="0"/>
                <w:numId w:val="13"/>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Обучение наставников для работы с </w:t>
            </w:r>
            <w:proofErr w:type="gramStart"/>
            <w:r w:rsidRPr="0093247D">
              <w:rPr>
                <w:rFonts w:ascii="Times New Roman" w:hAnsi="Times New Roman" w:cs="Times New Roman"/>
                <w:spacing w:val="2"/>
                <w:sz w:val="24"/>
                <w:szCs w:val="24"/>
              </w:rPr>
              <w:t>наставляемыми</w:t>
            </w:r>
            <w:proofErr w:type="gramEnd"/>
            <w:r w:rsidRPr="0093247D">
              <w:rPr>
                <w:rFonts w:ascii="Times New Roman" w:hAnsi="Times New Roman" w:cs="Times New Roman"/>
                <w:spacing w:val="2"/>
                <w:sz w:val="24"/>
                <w:szCs w:val="24"/>
              </w:rPr>
              <w:t>.</w:t>
            </w:r>
          </w:p>
          <w:p w:rsidR="0093247D" w:rsidRPr="0093247D" w:rsidRDefault="0093247D" w:rsidP="0093247D">
            <w:pPr>
              <w:jc w:val="both"/>
              <w:textAlignment w:val="baseline"/>
              <w:outlineLvl w:val="2"/>
              <w:rPr>
                <w:rFonts w:ascii="Times New Roman" w:hAnsi="Times New Roman" w:cs="Times New Roman"/>
                <w:spacing w:val="2"/>
                <w:sz w:val="24"/>
                <w:szCs w:val="24"/>
              </w:rPr>
            </w:pP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lastRenderedPageBreak/>
              <w:t xml:space="preserve">1.Заполненные анкеты </w:t>
            </w:r>
            <w:proofErr w:type="gramStart"/>
            <w:r w:rsidRPr="0093247D">
              <w:rPr>
                <w:rFonts w:ascii="Times New Roman" w:hAnsi="Times New Roman" w:cs="Times New Roman"/>
                <w:spacing w:val="2"/>
                <w:sz w:val="24"/>
                <w:szCs w:val="24"/>
              </w:rPr>
              <w:t>в</w:t>
            </w:r>
            <w:proofErr w:type="gramEnd"/>
            <w:r w:rsidRPr="0093247D">
              <w:rPr>
                <w:rFonts w:ascii="Times New Roman" w:hAnsi="Times New Roman" w:cs="Times New Roman"/>
                <w:spacing w:val="2"/>
                <w:sz w:val="24"/>
                <w:szCs w:val="24"/>
              </w:rPr>
              <w:t xml:space="preserve"> </w:t>
            </w:r>
            <w:r w:rsidRPr="0093247D">
              <w:rPr>
                <w:rFonts w:ascii="Times New Roman" w:hAnsi="Times New Roman" w:cs="Times New Roman"/>
                <w:spacing w:val="2"/>
                <w:sz w:val="24"/>
                <w:szCs w:val="24"/>
              </w:rPr>
              <w:lastRenderedPageBreak/>
              <w:t xml:space="preserve">письменной свободной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форме всеми потенциальными наставниками.</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2.Собеседование с наставниками.</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3.Программа обучения.</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lastRenderedPageBreak/>
              <w:t>Формирование наставнических пар/групп</w:t>
            </w:r>
          </w:p>
        </w:tc>
        <w:tc>
          <w:tcPr>
            <w:tcW w:w="0" w:type="auto"/>
          </w:tcPr>
          <w:p w:rsidR="0093247D" w:rsidRPr="0093247D" w:rsidRDefault="0093247D" w:rsidP="0093247D">
            <w:pPr>
              <w:numPr>
                <w:ilvl w:val="0"/>
                <w:numId w:val="14"/>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Провести общую встречу с участием всех отобранных наставников и всех </w:t>
            </w:r>
          </w:p>
          <w:p w:rsidR="0093247D" w:rsidRPr="0093247D" w:rsidRDefault="0093247D" w:rsidP="0093247D">
            <w:pPr>
              <w:jc w:val="both"/>
              <w:textAlignment w:val="baseline"/>
              <w:outlineLvl w:val="2"/>
              <w:rPr>
                <w:rFonts w:ascii="Times New Roman" w:hAnsi="Times New Roman" w:cs="Times New Roman"/>
                <w:spacing w:val="2"/>
                <w:sz w:val="24"/>
                <w:szCs w:val="24"/>
              </w:rPr>
            </w:pPr>
            <w:proofErr w:type="gramStart"/>
            <w:r w:rsidRPr="0093247D">
              <w:rPr>
                <w:rFonts w:ascii="Times New Roman" w:hAnsi="Times New Roman" w:cs="Times New Roman"/>
                <w:spacing w:val="2"/>
                <w:sz w:val="24"/>
                <w:szCs w:val="24"/>
              </w:rPr>
              <w:t>наставляемых</w:t>
            </w:r>
            <w:proofErr w:type="gramEnd"/>
            <w:r w:rsidRPr="0093247D">
              <w:rPr>
                <w:rFonts w:ascii="Times New Roman" w:hAnsi="Times New Roman" w:cs="Times New Roman"/>
                <w:spacing w:val="2"/>
                <w:sz w:val="24"/>
                <w:szCs w:val="24"/>
              </w:rPr>
              <w:t xml:space="preserve"> в любом формате.</w:t>
            </w:r>
          </w:p>
          <w:p w:rsidR="0093247D" w:rsidRPr="0093247D" w:rsidRDefault="0093247D" w:rsidP="0093247D">
            <w:pPr>
              <w:numPr>
                <w:ilvl w:val="0"/>
                <w:numId w:val="14"/>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Зафиксировать сложившиеся пары в специальной базе куратора.</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Сформированные наставнические пары / группы, готовые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продолжить работу в рамках программы</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Организация хода наставнической программы</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Закрепление гармоничных и продуктивных отношений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в наставнической паре/группе так, чтобы они были максимально комфортными, стабильными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и </w:t>
            </w:r>
            <w:proofErr w:type="gramStart"/>
            <w:r w:rsidRPr="0093247D">
              <w:rPr>
                <w:rFonts w:ascii="Times New Roman" w:hAnsi="Times New Roman" w:cs="Times New Roman"/>
                <w:spacing w:val="2"/>
                <w:sz w:val="24"/>
                <w:szCs w:val="24"/>
              </w:rPr>
              <w:t>результативными</w:t>
            </w:r>
            <w:proofErr w:type="gramEnd"/>
            <w:r w:rsidRPr="0093247D">
              <w:rPr>
                <w:rFonts w:ascii="Times New Roman" w:hAnsi="Times New Roman" w:cs="Times New Roman"/>
                <w:spacing w:val="2"/>
                <w:sz w:val="24"/>
                <w:szCs w:val="24"/>
              </w:rPr>
              <w:t xml:space="preserve"> для обеих сторон.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Работа в каждой паре/группе включает: </w:t>
            </w:r>
          </w:p>
          <w:p w:rsidR="0093247D" w:rsidRPr="0093247D" w:rsidRDefault="0093247D" w:rsidP="0093247D">
            <w:pPr>
              <w:numPr>
                <w:ilvl w:val="0"/>
                <w:numId w:val="12"/>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встречу-знакомство, </w:t>
            </w:r>
          </w:p>
          <w:p w:rsidR="0093247D" w:rsidRPr="0093247D" w:rsidRDefault="0093247D" w:rsidP="0093247D">
            <w:pPr>
              <w:numPr>
                <w:ilvl w:val="0"/>
                <w:numId w:val="12"/>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пробную рабочую встречу, </w:t>
            </w:r>
          </w:p>
          <w:p w:rsidR="0093247D" w:rsidRPr="0093247D" w:rsidRDefault="0093247D" w:rsidP="0093247D">
            <w:pPr>
              <w:numPr>
                <w:ilvl w:val="0"/>
                <w:numId w:val="12"/>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встречу-планирование, </w:t>
            </w:r>
          </w:p>
          <w:p w:rsidR="0093247D" w:rsidRPr="0093247D" w:rsidRDefault="0093247D" w:rsidP="0093247D">
            <w:pPr>
              <w:numPr>
                <w:ilvl w:val="0"/>
                <w:numId w:val="12"/>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комплекс последовательных встреч, </w:t>
            </w:r>
          </w:p>
          <w:p w:rsidR="0093247D" w:rsidRPr="0093247D" w:rsidRDefault="0093247D" w:rsidP="0093247D">
            <w:pPr>
              <w:numPr>
                <w:ilvl w:val="0"/>
                <w:numId w:val="12"/>
              </w:numPr>
              <w:contextualSpacing/>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итоговую встречу.</w:t>
            </w:r>
          </w:p>
        </w:t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Мониторинг:</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 сбор обратной связи от </w:t>
            </w:r>
            <w:proofErr w:type="gramStart"/>
            <w:r w:rsidRPr="0093247D">
              <w:rPr>
                <w:rFonts w:ascii="Times New Roman" w:hAnsi="Times New Roman" w:cs="Times New Roman"/>
                <w:spacing w:val="2"/>
                <w:sz w:val="24"/>
                <w:szCs w:val="24"/>
              </w:rPr>
              <w:t>наставляемых</w:t>
            </w:r>
            <w:proofErr w:type="gramEnd"/>
            <w:r w:rsidRPr="0093247D">
              <w:rPr>
                <w:rFonts w:ascii="Times New Roman" w:hAnsi="Times New Roman" w:cs="Times New Roman"/>
                <w:spacing w:val="2"/>
                <w:sz w:val="24"/>
                <w:szCs w:val="24"/>
              </w:rPr>
              <w:t xml:space="preserve"> – для мониторинга динамики влияния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программы на </w:t>
            </w:r>
            <w:proofErr w:type="gramStart"/>
            <w:r w:rsidRPr="0093247D">
              <w:rPr>
                <w:rFonts w:ascii="Times New Roman" w:hAnsi="Times New Roman" w:cs="Times New Roman"/>
                <w:spacing w:val="2"/>
                <w:sz w:val="24"/>
                <w:szCs w:val="24"/>
              </w:rPr>
              <w:t>наставляемых</w:t>
            </w:r>
            <w:proofErr w:type="gramEnd"/>
            <w:r w:rsidRPr="0093247D">
              <w:rPr>
                <w:rFonts w:ascii="Times New Roman" w:hAnsi="Times New Roman" w:cs="Times New Roman"/>
                <w:spacing w:val="2"/>
                <w:sz w:val="24"/>
                <w:szCs w:val="24"/>
              </w:rPr>
              <w:t>;</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 сбор обратной связи от наставников, наставляемых и кураторов – </w:t>
            </w:r>
            <w:proofErr w:type="gramStart"/>
            <w:r w:rsidRPr="0093247D">
              <w:rPr>
                <w:rFonts w:ascii="Times New Roman" w:hAnsi="Times New Roman" w:cs="Times New Roman"/>
                <w:spacing w:val="2"/>
                <w:sz w:val="24"/>
                <w:szCs w:val="24"/>
              </w:rPr>
              <w:t>для</w:t>
            </w:r>
            <w:proofErr w:type="gramEnd"/>
            <w:r w:rsidRPr="0093247D">
              <w:rPr>
                <w:rFonts w:ascii="Times New Roman" w:hAnsi="Times New Roman" w:cs="Times New Roman"/>
                <w:spacing w:val="2"/>
                <w:sz w:val="24"/>
                <w:szCs w:val="24"/>
              </w:rPr>
              <w:t xml:space="preserve"> </w:t>
            </w:r>
          </w:p>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мониторинга эффективности реализации программы.</w:t>
            </w:r>
          </w:p>
        </w:tc>
      </w:tr>
      <w:tr w:rsidR="0093247D" w:rsidRPr="0093247D" w:rsidTr="001B489C">
        <w:tc>
          <w:tcPr>
            <w:tcW w:w="0" w:type="auto"/>
          </w:tcPr>
          <w:p w:rsidR="0093247D" w:rsidRPr="0093247D" w:rsidRDefault="0093247D" w:rsidP="0093247D">
            <w:pPr>
              <w:jc w:val="both"/>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Завершение программы наставничества</w:t>
            </w:r>
          </w:p>
        </w:tc>
        <w:tc>
          <w:tcPr>
            <w:tcW w:w="0" w:type="auto"/>
          </w:tcPr>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1.Подведение итогов работы каждой пары/группы.</w:t>
            </w:r>
          </w:p>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2.</w:t>
            </w:r>
            <w:r w:rsidRPr="0093247D">
              <w:rPr>
                <w:rFonts w:ascii="Times New Roman" w:hAnsi="Times New Roman" w:cs="Times New Roman"/>
                <w:sz w:val="24"/>
                <w:szCs w:val="24"/>
              </w:rPr>
              <w:t xml:space="preserve"> П</w:t>
            </w:r>
            <w:r w:rsidRPr="0093247D">
              <w:rPr>
                <w:rFonts w:ascii="Times New Roman" w:hAnsi="Times New Roman" w:cs="Times New Roman"/>
                <w:spacing w:val="2"/>
                <w:sz w:val="24"/>
                <w:szCs w:val="24"/>
              </w:rPr>
              <w:t>одведение итогов программы школы.</w:t>
            </w:r>
          </w:p>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3. Публичное подведение итогов и </w:t>
            </w:r>
          </w:p>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популяризация практик.</w:t>
            </w:r>
          </w:p>
        </w:tc>
        <w:tc>
          <w:tcPr>
            <w:tcW w:w="0" w:type="auto"/>
          </w:tcPr>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 xml:space="preserve">Собраны лучшие </w:t>
            </w:r>
          </w:p>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наставнические практики.</w:t>
            </w:r>
          </w:p>
          <w:p w:rsidR="0093247D" w:rsidRPr="0093247D" w:rsidRDefault="0093247D" w:rsidP="0093247D">
            <w:pPr>
              <w:textAlignment w:val="baseline"/>
              <w:outlineLvl w:val="2"/>
              <w:rPr>
                <w:rFonts w:ascii="Times New Roman" w:hAnsi="Times New Roman" w:cs="Times New Roman"/>
                <w:spacing w:val="2"/>
                <w:sz w:val="24"/>
                <w:szCs w:val="24"/>
              </w:rPr>
            </w:pPr>
            <w:r w:rsidRPr="0093247D">
              <w:rPr>
                <w:rFonts w:ascii="Times New Roman" w:hAnsi="Times New Roman" w:cs="Times New Roman"/>
                <w:spacing w:val="2"/>
                <w:sz w:val="24"/>
                <w:szCs w:val="24"/>
              </w:rPr>
              <w:t>Поощрение наставников.</w:t>
            </w:r>
          </w:p>
          <w:p w:rsidR="0093247D" w:rsidRPr="0093247D" w:rsidRDefault="0093247D" w:rsidP="0093247D">
            <w:pPr>
              <w:textAlignment w:val="baseline"/>
              <w:outlineLvl w:val="2"/>
              <w:rPr>
                <w:rFonts w:ascii="Times New Roman" w:hAnsi="Times New Roman" w:cs="Times New Roman"/>
                <w:spacing w:val="2"/>
                <w:sz w:val="24"/>
                <w:szCs w:val="24"/>
              </w:rPr>
            </w:pPr>
          </w:p>
        </w:tc>
      </w:tr>
    </w:tbl>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 xml:space="preserve">                                        8. Формы наставничества, приоритетные для «</w:t>
      </w:r>
      <w:r w:rsidRPr="0093247D">
        <w:rPr>
          <w:rFonts w:ascii="Times New Roman" w:eastAsia="Times New Roman" w:hAnsi="Times New Roman" w:cs="Times New Roman"/>
          <w:b/>
          <w:sz w:val="24"/>
          <w:szCs w:val="24"/>
        </w:rPr>
        <w:t>МКОУ «Хабайдакская ООШ»</w:t>
      </w:r>
    </w:p>
    <w:p w:rsidR="0093247D" w:rsidRPr="0093247D" w:rsidRDefault="0093247D" w:rsidP="0093247D">
      <w:pPr>
        <w:widowControl w:val="0"/>
        <w:numPr>
          <w:ilvl w:val="1"/>
          <w:numId w:val="28"/>
        </w:numPr>
        <w:autoSpaceDE w:val="0"/>
        <w:autoSpaceDN w:val="0"/>
        <w:spacing w:after="0" w:line="240" w:lineRule="auto"/>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Форма наставничества «Ученик – ученик».</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Цель -</w:t>
      </w:r>
      <w:r w:rsidRPr="0093247D">
        <w:rPr>
          <w:rFonts w:ascii="Times New Roman" w:eastAsia="Times New Roman" w:hAnsi="Times New Roman" w:cs="Times New Roman"/>
          <w:sz w:val="24"/>
          <w:szCs w:val="24"/>
        </w:rPr>
        <w:t xml:space="preserve"> разносторонняя поддержка </w:t>
      </w:r>
      <w:proofErr w:type="gramStart"/>
      <w:r w:rsidRPr="0093247D">
        <w:rPr>
          <w:rFonts w:ascii="Times New Roman" w:eastAsia="Times New Roman" w:hAnsi="Times New Roman" w:cs="Times New Roman"/>
          <w:sz w:val="24"/>
          <w:szCs w:val="24"/>
        </w:rPr>
        <w:t>обучающихся</w:t>
      </w:r>
      <w:proofErr w:type="gramEnd"/>
      <w:r w:rsidRPr="0093247D">
        <w:rPr>
          <w:rFonts w:ascii="Times New Roman" w:eastAsia="Times New Roman" w:hAnsi="Times New Roman" w:cs="Times New Roman"/>
          <w:sz w:val="24"/>
          <w:szCs w:val="24"/>
        </w:rPr>
        <w:t xml:space="preserve"> с особыми образовательными или социальными потребностями либо временная помощь в адаптации к новым условиям обучения.</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Задачи:</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Помощь в реализации лидерского потенциала.</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Улучшение образовательных, творческих или спортивных результатов.</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Развитие гибких навыков и </w:t>
      </w:r>
      <w:proofErr w:type="spellStart"/>
      <w:r w:rsidRPr="0093247D">
        <w:rPr>
          <w:rFonts w:ascii="Times New Roman" w:eastAsia="Times New Roman" w:hAnsi="Times New Roman" w:cs="Times New Roman"/>
          <w:sz w:val="24"/>
          <w:szCs w:val="24"/>
        </w:rPr>
        <w:t>метакомпетенций</w:t>
      </w:r>
      <w:proofErr w:type="spellEnd"/>
      <w:r w:rsidRPr="0093247D">
        <w:rPr>
          <w:rFonts w:ascii="Times New Roman" w:eastAsia="Times New Roman" w:hAnsi="Times New Roman" w:cs="Times New Roman"/>
          <w:sz w:val="24"/>
          <w:szCs w:val="24"/>
        </w:rPr>
        <w:t>.</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Оказание помощи в адаптации к новым условиям среды.</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Создание комфортных условий и коммуникаций внутри образовательной организации.</w:t>
      </w:r>
    </w:p>
    <w:p w:rsidR="0093247D" w:rsidRPr="0093247D" w:rsidRDefault="0093247D" w:rsidP="0093247D">
      <w:pPr>
        <w:widowControl w:val="0"/>
        <w:numPr>
          <w:ilvl w:val="0"/>
          <w:numId w:val="16"/>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Формирование устойчивого сообщества обучающихся и сообщества благодарных выпускников.</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Результат:</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lastRenderedPageBreak/>
        <w:t xml:space="preserve">Высокий уровень включения </w:t>
      </w:r>
      <w:proofErr w:type="gramStart"/>
      <w:r w:rsidRPr="0093247D">
        <w:rPr>
          <w:rFonts w:ascii="Times New Roman" w:eastAsia="Times New Roman" w:hAnsi="Times New Roman" w:cs="Times New Roman"/>
          <w:sz w:val="24"/>
          <w:szCs w:val="24"/>
        </w:rPr>
        <w:t>наставляемых</w:t>
      </w:r>
      <w:proofErr w:type="gramEnd"/>
      <w:r w:rsidRPr="0093247D">
        <w:rPr>
          <w:rFonts w:ascii="Times New Roman" w:eastAsia="Times New Roman" w:hAnsi="Times New Roman" w:cs="Times New Roman"/>
          <w:sz w:val="24"/>
          <w:szCs w:val="24"/>
        </w:rPr>
        <w:t xml:space="preserve"> во все социальные, культурные и образовательные процессы.</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Повышение успеваемости в школе.</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Улучшение психоэмоционального фона внутри группы, класса, школы в целом.</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Численный рост посещаемости творческих кружков, объединений, спортивных секций.</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Количественный и качественный рост успешно реализованных творческих и образовательных проектов.</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Снижение числа </w:t>
      </w:r>
      <w:proofErr w:type="gramStart"/>
      <w:r w:rsidRPr="0093247D">
        <w:rPr>
          <w:rFonts w:ascii="Times New Roman" w:eastAsia="Times New Roman" w:hAnsi="Times New Roman" w:cs="Times New Roman"/>
          <w:sz w:val="24"/>
          <w:szCs w:val="24"/>
        </w:rPr>
        <w:t>обучающихся</w:t>
      </w:r>
      <w:proofErr w:type="gramEnd"/>
      <w:r w:rsidRPr="0093247D">
        <w:rPr>
          <w:rFonts w:ascii="Times New Roman" w:eastAsia="Times New Roman" w:hAnsi="Times New Roman" w:cs="Times New Roman"/>
          <w:sz w:val="24"/>
          <w:szCs w:val="24"/>
        </w:rPr>
        <w:t xml:space="preserve"> состоящих на ВШК и ПДН.</w:t>
      </w:r>
    </w:p>
    <w:p w:rsidR="0093247D" w:rsidRPr="0093247D" w:rsidRDefault="0093247D" w:rsidP="0093247D">
      <w:pPr>
        <w:widowControl w:val="0"/>
        <w:numPr>
          <w:ilvl w:val="0"/>
          <w:numId w:val="17"/>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Снижение количества жалоб от родителей и педагогов, связанных с социальной незащищенностью и конфликтами внутри коллектива обучающихся.</w:t>
      </w: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Характеристика участников формы наставничества «Ученик – ученик».</w:t>
      </w:r>
    </w:p>
    <w:tbl>
      <w:tblPr>
        <w:tblStyle w:val="12"/>
        <w:tblW w:w="0" w:type="auto"/>
        <w:tblLook w:val="04A0" w:firstRow="1" w:lastRow="0" w:firstColumn="1" w:lastColumn="0" w:noHBand="0" w:noVBand="1"/>
      </w:tblPr>
      <w:tblGrid>
        <w:gridCol w:w="2948"/>
        <w:gridCol w:w="3754"/>
        <w:gridCol w:w="2869"/>
      </w:tblGrid>
      <w:tr w:rsidR="0093247D" w:rsidRPr="0093247D" w:rsidTr="001B489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Наставник</w:t>
            </w:r>
          </w:p>
        </w:tc>
        <w:tc>
          <w:tcPr>
            <w:tcW w:w="0" w:type="auto"/>
            <w:gridSpan w:val="2"/>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Наставляемый</w:t>
            </w:r>
          </w:p>
        </w:tc>
      </w:tr>
      <w:tr w:rsidR="0093247D" w:rsidRPr="0093247D" w:rsidTr="001B489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Кто может быть.</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Пассивный</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Активный</w:t>
            </w:r>
          </w:p>
        </w:tc>
      </w:tr>
      <w:tr w:rsidR="0093247D" w:rsidRPr="0093247D" w:rsidTr="001B489C">
        <w:tc>
          <w:tcPr>
            <w:tcW w:w="0" w:type="auto"/>
          </w:tcPr>
          <w:p w:rsidR="0093247D" w:rsidRPr="0093247D" w:rsidRDefault="0093247D" w:rsidP="0093247D">
            <w:pPr>
              <w:numPr>
                <w:ilvl w:val="0"/>
                <w:numId w:val="15"/>
              </w:numPr>
              <w:contextualSpacing/>
              <w:jc w:val="both"/>
              <w:rPr>
                <w:rFonts w:ascii="Times New Roman" w:hAnsi="Times New Roman" w:cs="Times New Roman"/>
                <w:sz w:val="24"/>
                <w:szCs w:val="24"/>
              </w:rPr>
            </w:pPr>
            <w:r w:rsidRPr="0093247D">
              <w:rPr>
                <w:rFonts w:ascii="Times New Roman" w:hAnsi="Times New Roman" w:cs="Times New Roman"/>
                <w:sz w:val="24"/>
                <w:szCs w:val="24"/>
              </w:rPr>
              <w:t xml:space="preserve">Активный ученик, обладающий </w:t>
            </w:r>
            <w:proofErr w:type="gramStart"/>
            <w:r w:rsidRPr="0093247D">
              <w:rPr>
                <w:rFonts w:ascii="Times New Roman" w:hAnsi="Times New Roman" w:cs="Times New Roman"/>
                <w:sz w:val="24"/>
                <w:szCs w:val="24"/>
              </w:rPr>
              <w:t>лидерским</w:t>
            </w:r>
            <w:proofErr w:type="gramEnd"/>
            <w:r w:rsidRPr="0093247D">
              <w:rPr>
                <w:rFonts w:ascii="Times New Roman" w:hAnsi="Times New Roman" w:cs="Times New Roman"/>
                <w:sz w:val="24"/>
                <w:szCs w:val="24"/>
              </w:rPr>
              <w:t xml:space="preserve"> и организаторскими качествами, нетривиальностью мышления.</w:t>
            </w:r>
          </w:p>
          <w:p w:rsidR="0093247D" w:rsidRPr="0093247D" w:rsidRDefault="0093247D" w:rsidP="0093247D">
            <w:pPr>
              <w:numPr>
                <w:ilvl w:val="0"/>
                <w:numId w:val="15"/>
              </w:numPr>
              <w:contextualSpacing/>
              <w:jc w:val="both"/>
              <w:rPr>
                <w:rFonts w:ascii="Times New Roman" w:hAnsi="Times New Roman" w:cs="Times New Roman"/>
                <w:sz w:val="24"/>
                <w:szCs w:val="24"/>
              </w:rPr>
            </w:pPr>
            <w:r w:rsidRPr="0093247D">
              <w:rPr>
                <w:rFonts w:ascii="Times New Roman" w:hAnsi="Times New Roman" w:cs="Times New Roman"/>
                <w:sz w:val="24"/>
                <w:szCs w:val="24"/>
              </w:rPr>
              <w:t>Ученик, демонстрирующий высокие образовательные результаты.</w:t>
            </w:r>
          </w:p>
          <w:p w:rsidR="0093247D" w:rsidRPr="0093247D" w:rsidRDefault="0093247D" w:rsidP="0093247D">
            <w:pPr>
              <w:numPr>
                <w:ilvl w:val="0"/>
                <w:numId w:val="15"/>
              </w:numPr>
              <w:contextualSpacing/>
              <w:jc w:val="both"/>
              <w:rPr>
                <w:rFonts w:ascii="Times New Roman" w:hAnsi="Times New Roman" w:cs="Times New Roman"/>
                <w:sz w:val="24"/>
                <w:szCs w:val="24"/>
              </w:rPr>
            </w:pPr>
            <w:r w:rsidRPr="0093247D">
              <w:rPr>
                <w:rFonts w:ascii="Times New Roman" w:hAnsi="Times New Roman" w:cs="Times New Roman"/>
                <w:sz w:val="24"/>
                <w:szCs w:val="24"/>
              </w:rPr>
              <w:t>Победитель школьных и региональных олимпиад и соревнований.</w:t>
            </w:r>
          </w:p>
          <w:p w:rsidR="0093247D" w:rsidRPr="0093247D" w:rsidRDefault="0093247D" w:rsidP="0093247D">
            <w:pPr>
              <w:numPr>
                <w:ilvl w:val="0"/>
                <w:numId w:val="15"/>
              </w:numPr>
              <w:contextualSpacing/>
              <w:jc w:val="both"/>
              <w:rPr>
                <w:rFonts w:ascii="Times New Roman" w:hAnsi="Times New Roman" w:cs="Times New Roman"/>
                <w:sz w:val="24"/>
                <w:szCs w:val="24"/>
              </w:rPr>
            </w:pPr>
            <w:r w:rsidRPr="0093247D">
              <w:rPr>
                <w:rFonts w:ascii="Times New Roman" w:hAnsi="Times New Roman" w:cs="Times New Roman"/>
                <w:sz w:val="24"/>
                <w:szCs w:val="24"/>
              </w:rPr>
              <w:t>Лидер класса или параллели, принимающий активное участие в жизни школы.</w:t>
            </w:r>
          </w:p>
          <w:p w:rsidR="0093247D" w:rsidRPr="0093247D" w:rsidRDefault="0093247D" w:rsidP="0093247D">
            <w:pPr>
              <w:numPr>
                <w:ilvl w:val="0"/>
                <w:numId w:val="15"/>
              </w:numPr>
              <w:contextualSpacing/>
              <w:jc w:val="both"/>
              <w:rPr>
                <w:rFonts w:ascii="Times New Roman" w:hAnsi="Times New Roman" w:cs="Times New Roman"/>
                <w:sz w:val="24"/>
                <w:szCs w:val="24"/>
              </w:rPr>
            </w:pPr>
            <w:r w:rsidRPr="0093247D">
              <w:rPr>
                <w:rFonts w:ascii="Times New Roman" w:hAnsi="Times New Roman" w:cs="Times New Roman"/>
                <w:sz w:val="24"/>
                <w:szCs w:val="24"/>
              </w:rPr>
              <w:t xml:space="preserve">Возможный участник всероссийских </w:t>
            </w:r>
            <w:proofErr w:type="spellStart"/>
            <w:r w:rsidRPr="0093247D">
              <w:rPr>
                <w:rFonts w:ascii="Times New Roman" w:hAnsi="Times New Roman" w:cs="Times New Roman"/>
                <w:sz w:val="24"/>
                <w:szCs w:val="24"/>
              </w:rPr>
              <w:t>детско</w:t>
            </w:r>
            <w:proofErr w:type="spellEnd"/>
            <w:r w:rsidRPr="0093247D">
              <w:rPr>
                <w:rFonts w:ascii="Times New Roman" w:hAnsi="Times New Roman" w:cs="Times New Roman"/>
                <w:sz w:val="24"/>
                <w:szCs w:val="24"/>
              </w:rPr>
              <w:t xml:space="preserve"> – юношеских организаций и объединений. </w:t>
            </w:r>
          </w:p>
        </w:tc>
        <w:tc>
          <w:tcPr>
            <w:tcW w:w="0" w:type="auto"/>
          </w:tcPr>
          <w:p w:rsidR="0093247D" w:rsidRPr="0093247D" w:rsidRDefault="0093247D" w:rsidP="0093247D">
            <w:pPr>
              <w:jc w:val="both"/>
              <w:rPr>
                <w:rFonts w:ascii="Times New Roman" w:hAnsi="Times New Roman" w:cs="Times New Roman"/>
                <w:sz w:val="24"/>
                <w:szCs w:val="24"/>
              </w:rPr>
            </w:pPr>
            <w:r w:rsidRPr="0093247D">
              <w:rPr>
                <w:rFonts w:ascii="Times New Roman" w:hAnsi="Times New Roman" w:cs="Times New Roman"/>
                <w:sz w:val="24"/>
                <w:szCs w:val="24"/>
              </w:rPr>
              <w:t xml:space="preserve">Социально или ценностно </w:t>
            </w:r>
            <w:proofErr w:type="gramStart"/>
            <w:r w:rsidRPr="0093247D">
              <w:rPr>
                <w:rFonts w:ascii="Times New Roman" w:hAnsi="Times New Roman" w:cs="Times New Roman"/>
                <w:sz w:val="24"/>
                <w:szCs w:val="24"/>
              </w:rPr>
              <w:t>-д</w:t>
            </w:r>
            <w:proofErr w:type="gramEnd"/>
            <w:r w:rsidRPr="0093247D">
              <w:rPr>
                <w:rFonts w:ascii="Times New Roman" w:hAnsi="Times New Roman" w:cs="Times New Roman"/>
                <w:sz w:val="24"/>
                <w:szCs w:val="24"/>
              </w:rPr>
              <w:t>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принимающим участие в жизни школы, отстраненный от коллектива.</w:t>
            </w:r>
          </w:p>
        </w:tc>
        <w:tc>
          <w:tcPr>
            <w:tcW w:w="0" w:type="auto"/>
          </w:tcPr>
          <w:p w:rsidR="0093247D" w:rsidRPr="0093247D" w:rsidRDefault="0093247D" w:rsidP="0093247D">
            <w:pPr>
              <w:jc w:val="both"/>
              <w:rPr>
                <w:rFonts w:ascii="Times New Roman" w:hAnsi="Times New Roman" w:cs="Times New Roman"/>
                <w:sz w:val="24"/>
                <w:szCs w:val="24"/>
              </w:rPr>
            </w:pPr>
            <w:proofErr w:type="gramStart"/>
            <w:r w:rsidRPr="0093247D">
              <w:rPr>
                <w:rFonts w:ascii="Times New Roman" w:hAnsi="Times New Roman" w:cs="Times New Roman"/>
                <w:sz w:val="24"/>
                <w:szCs w:val="24"/>
              </w:rPr>
              <w:t>Обучающийся</w:t>
            </w:r>
            <w:proofErr w:type="gramEnd"/>
            <w:r w:rsidRPr="0093247D">
              <w:rPr>
                <w:rFonts w:ascii="Times New Roman" w:hAnsi="Times New Roman" w:cs="Times New Roman"/>
                <w:sz w:val="24"/>
                <w:szCs w:val="24"/>
              </w:rPr>
              <w:t xml:space="preserve"> с особыми образовательными потребностями, нуждающийся в профессиональной поддержке или ресурсах для обмена мнениями и реализации собственных проектов.</w:t>
            </w:r>
          </w:p>
        </w:tc>
      </w:tr>
    </w:tbl>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Возможные варианты программы наставничества «Ученик – ученик».</w:t>
      </w:r>
    </w:p>
    <w:tbl>
      <w:tblPr>
        <w:tblStyle w:val="12"/>
        <w:tblW w:w="10201" w:type="dxa"/>
        <w:tblLook w:val="04A0" w:firstRow="1" w:lastRow="0" w:firstColumn="1" w:lastColumn="0" w:noHBand="0" w:noVBand="1"/>
      </w:tblPr>
      <w:tblGrid>
        <w:gridCol w:w="3510"/>
        <w:gridCol w:w="6691"/>
      </w:tblGrid>
      <w:tr w:rsidR="0093247D" w:rsidRPr="0093247D" w:rsidTr="001B489C">
        <w:tc>
          <w:tcPr>
            <w:tcW w:w="3510" w:type="dxa"/>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b/>
                <w:sz w:val="24"/>
                <w:szCs w:val="24"/>
              </w:rPr>
              <w:t>Формы взаимодействия</w:t>
            </w:r>
          </w:p>
        </w:tc>
        <w:tc>
          <w:tcPr>
            <w:tcW w:w="6691"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Цель</w:t>
            </w:r>
          </w:p>
        </w:tc>
      </w:tr>
      <w:tr w:rsidR="0093247D" w:rsidRPr="0093247D" w:rsidTr="001B489C">
        <w:tc>
          <w:tcPr>
            <w:tcW w:w="351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«Успевающий – неуспевающий»</w:t>
            </w:r>
          </w:p>
        </w:tc>
        <w:tc>
          <w:tcPr>
            <w:tcW w:w="669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Достижение лучших образовательных результатов.</w:t>
            </w:r>
          </w:p>
        </w:tc>
      </w:tr>
      <w:tr w:rsidR="0093247D" w:rsidRPr="0093247D" w:rsidTr="001B489C">
        <w:tc>
          <w:tcPr>
            <w:tcW w:w="351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«Лидер – пассивный»</w:t>
            </w:r>
          </w:p>
        </w:tc>
        <w:tc>
          <w:tcPr>
            <w:tcW w:w="669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Психоэмоциональная поддержка с адаптацией в коллективе или с развитием коммуникационных, творческих, лидерских навыков. </w:t>
            </w:r>
          </w:p>
        </w:tc>
      </w:tr>
      <w:tr w:rsidR="0093247D" w:rsidRPr="0093247D" w:rsidTr="001B489C">
        <w:tc>
          <w:tcPr>
            <w:tcW w:w="351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«Равный – равному»</w:t>
            </w:r>
          </w:p>
        </w:tc>
        <w:tc>
          <w:tcPr>
            <w:tcW w:w="669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Обмен навыками для достижения целей.</w:t>
            </w:r>
          </w:p>
        </w:tc>
      </w:tr>
      <w:tr w:rsidR="0093247D" w:rsidRPr="0093247D" w:rsidTr="001B489C">
        <w:tc>
          <w:tcPr>
            <w:tcW w:w="351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«Адаптированный – </w:t>
            </w:r>
            <w:r w:rsidRPr="0093247D">
              <w:rPr>
                <w:rFonts w:ascii="Times New Roman" w:hAnsi="Times New Roman" w:cs="Times New Roman"/>
                <w:sz w:val="24"/>
                <w:szCs w:val="24"/>
              </w:rPr>
              <w:lastRenderedPageBreak/>
              <w:t>неадаптированный»</w:t>
            </w:r>
          </w:p>
        </w:tc>
        <w:tc>
          <w:tcPr>
            <w:tcW w:w="669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lastRenderedPageBreak/>
              <w:t>Адаптация к новым условиям обучения.</w:t>
            </w:r>
          </w:p>
        </w:tc>
      </w:tr>
    </w:tbl>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lastRenderedPageBreak/>
        <w:t>Схема реализации формы наставничества «Ученик – ученик».</w:t>
      </w:r>
    </w:p>
    <w:tbl>
      <w:tblPr>
        <w:tblStyle w:val="12"/>
        <w:tblW w:w="0" w:type="auto"/>
        <w:tblLook w:val="04A0" w:firstRow="1" w:lastRow="0" w:firstColumn="1" w:lastColumn="0" w:noHBand="0" w:noVBand="1"/>
      </w:tblPr>
      <w:tblGrid>
        <w:gridCol w:w="4300"/>
        <w:gridCol w:w="5271"/>
      </w:tblGrid>
      <w:tr w:rsidR="0093247D" w:rsidRPr="0093247D" w:rsidTr="001B489C">
        <w:tc>
          <w:tcPr>
            <w:tcW w:w="4650"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Этапы реализации.</w:t>
            </w:r>
          </w:p>
        </w:tc>
        <w:tc>
          <w:tcPr>
            <w:tcW w:w="5765"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Мероприятия</w:t>
            </w:r>
          </w:p>
        </w:tc>
      </w:tr>
      <w:tr w:rsidR="0093247D" w:rsidRPr="0093247D" w:rsidTr="001B489C">
        <w:tc>
          <w:tcPr>
            <w:tcW w:w="4650" w:type="dxa"/>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sz w:val="24"/>
                <w:szCs w:val="24"/>
              </w:rPr>
              <w:t>Представление программ наставничества в форме «Ученик – ученик».</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Ученическая конференция.</w:t>
            </w:r>
          </w:p>
        </w:tc>
      </w:tr>
      <w:tr w:rsidR="0093247D" w:rsidRPr="0093247D" w:rsidTr="001B489C">
        <w:tc>
          <w:tcPr>
            <w:tcW w:w="4650"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Проводится отбор наставников</w:t>
            </w:r>
            <w:r w:rsidRPr="0093247D">
              <w:rPr>
                <w:rFonts w:ascii="Times New Roman" w:hAnsi="Times New Roman" w:cs="Times New Roman"/>
                <w:spacing w:val="2"/>
                <w:sz w:val="24"/>
                <w:szCs w:val="24"/>
              </w:rPr>
              <w:t xml:space="preserve"> из числа активных учащихся школьного сообщества.</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Анкетирование. Собеседование. Использование базы наставников.</w:t>
            </w:r>
          </w:p>
        </w:tc>
      </w:tr>
      <w:tr w:rsidR="0093247D" w:rsidRPr="0093247D" w:rsidTr="001B489C">
        <w:tc>
          <w:tcPr>
            <w:tcW w:w="4650"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Обучение наставников.</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Обучение проводится куратором.</w:t>
            </w:r>
          </w:p>
        </w:tc>
      </w:tr>
      <w:tr w:rsidR="0093247D" w:rsidRPr="0093247D" w:rsidTr="001B489C">
        <w:tc>
          <w:tcPr>
            <w:tcW w:w="4650"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Проводится отбор учащихся, имеющих особые образовательные потребности, низкую учебную мотивацию, проблемы с адаптацией в коллективе, не включенные в школьное сообщество и желающих добровольно принять участие в программе наставничества.</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Анкетирование. Листы опроса. Использование базы </w:t>
            </w:r>
            <w:proofErr w:type="gramStart"/>
            <w:r w:rsidRPr="0093247D">
              <w:rPr>
                <w:rFonts w:ascii="Times New Roman" w:hAnsi="Times New Roman" w:cs="Times New Roman"/>
                <w:sz w:val="24"/>
                <w:szCs w:val="24"/>
              </w:rPr>
              <w:t>наставляемых</w:t>
            </w:r>
            <w:proofErr w:type="gramEnd"/>
            <w:r w:rsidRPr="0093247D">
              <w:rPr>
                <w:rFonts w:ascii="Times New Roman" w:hAnsi="Times New Roman" w:cs="Times New Roman"/>
                <w:sz w:val="24"/>
                <w:szCs w:val="24"/>
              </w:rPr>
              <w:t>.</w:t>
            </w:r>
          </w:p>
        </w:tc>
      </w:tr>
      <w:tr w:rsidR="0093247D" w:rsidRPr="0093247D" w:rsidTr="001B489C">
        <w:tc>
          <w:tcPr>
            <w:tcW w:w="4650"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pacing w:val="2"/>
                <w:sz w:val="24"/>
                <w:szCs w:val="24"/>
              </w:rPr>
              <w:t>Формирование пар, групп.</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pacing w:val="2"/>
                <w:sz w:val="24"/>
                <w:szCs w:val="24"/>
              </w:rPr>
              <w:t>После личных встреч, обсуждения вопросов. Назначения куратором.</w:t>
            </w:r>
          </w:p>
        </w:tc>
      </w:tr>
      <w:tr w:rsidR="0093247D" w:rsidRPr="0093247D" w:rsidTr="001B489C">
        <w:tc>
          <w:tcPr>
            <w:tcW w:w="465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Наставляемый улучшает свои образовательные результаты, он интегрирован в школьное сообщество, повышена мотивация и осознанность.</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Предоставление конкретных результатов взаимодействия (проект, улучшение показателей). Улучшение образовательных результатов, посещаемости.</w:t>
            </w:r>
          </w:p>
        </w:tc>
      </w:tr>
      <w:tr w:rsidR="0093247D" w:rsidRPr="0093247D" w:rsidTr="001B489C">
        <w:tc>
          <w:tcPr>
            <w:tcW w:w="465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Рефлексия реализации формы наставничества.</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Анализ эффективности реализации программы.</w:t>
            </w:r>
          </w:p>
        </w:tc>
      </w:tr>
      <w:tr w:rsidR="0093247D" w:rsidRPr="0093247D" w:rsidTr="001B489C">
        <w:tc>
          <w:tcPr>
            <w:tcW w:w="465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Наставник получает уважаемый и заслуженный статус. Чувствует свою причастность школьному сообществу.</w:t>
            </w:r>
          </w:p>
        </w:tc>
        <w:tc>
          <w:tcPr>
            <w:tcW w:w="5765"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Поощрение на ученической конференции.</w:t>
            </w:r>
          </w:p>
        </w:tc>
      </w:tr>
    </w:tbl>
    <w:p w:rsidR="0093247D" w:rsidRPr="0093247D" w:rsidRDefault="0093247D" w:rsidP="0093247D">
      <w:pPr>
        <w:widowControl w:val="0"/>
        <w:numPr>
          <w:ilvl w:val="1"/>
          <w:numId w:val="28"/>
        </w:numPr>
        <w:autoSpaceDE w:val="0"/>
        <w:autoSpaceDN w:val="0"/>
        <w:spacing w:before="7" w:after="0" w:line="240" w:lineRule="auto"/>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Форма наставничества «Учитель – учитель».</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Цель -</w:t>
      </w:r>
      <w:r w:rsidRPr="0093247D">
        <w:rPr>
          <w:rFonts w:ascii="Times New Roman" w:eastAsia="Times New Roman" w:hAnsi="Times New Roman" w:cs="Times New Roman"/>
          <w:sz w:val="24"/>
          <w:szCs w:val="24"/>
        </w:rPr>
        <w:t xml:space="preserve"> разносторонняя поддержка для успешного закрепления на месте работы молодого специалиста, повышение его профессионального потенциала и уровня и поддержка нового сотрудника при смене его места работы,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Задачи:</w:t>
      </w:r>
    </w:p>
    <w:p w:rsidR="0093247D" w:rsidRPr="0093247D" w:rsidRDefault="0093247D" w:rsidP="0093247D">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Способствовать формированию потребности заниматься анализом результатов своей профессиональной деятельности.</w:t>
      </w:r>
    </w:p>
    <w:p w:rsidR="0093247D" w:rsidRPr="0093247D" w:rsidRDefault="0093247D" w:rsidP="0093247D">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Развивать интерес к методике построения и организации результативного учебного процесса.</w:t>
      </w:r>
    </w:p>
    <w:p w:rsidR="0093247D" w:rsidRPr="0093247D" w:rsidRDefault="0093247D" w:rsidP="0093247D">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Ориентировать начинающего педагога на творческое использование передового педагогического опыта в своей деятельности.</w:t>
      </w:r>
    </w:p>
    <w:p w:rsidR="0093247D" w:rsidRPr="0093247D" w:rsidRDefault="0093247D" w:rsidP="0093247D">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Прививать молодому специалисту интерес к педагогической деятельности в целях его закрепления в образовательной организации.</w:t>
      </w:r>
    </w:p>
    <w:p w:rsidR="0093247D" w:rsidRPr="0093247D" w:rsidRDefault="0093247D" w:rsidP="0093247D">
      <w:pPr>
        <w:widowControl w:val="0"/>
        <w:numPr>
          <w:ilvl w:val="0"/>
          <w:numId w:val="19"/>
        </w:numPr>
        <w:autoSpaceDE w:val="0"/>
        <w:autoSpaceDN w:val="0"/>
        <w:spacing w:after="0" w:line="240" w:lineRule="auto"/>
        <w:contextualSpacing/>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Ускорить процесс профессионального становления педагога.</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Результат:</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Высокий уровень включенности молодых специалистов и новых педагогов в педагогическую работу и культурную жизнь образовательной организации.</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Усиление уверенности в собственных силах и развитие личного творческого и педагогического потенциала.</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Улучшение психологического климата в образовательной организации.</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lastRenderedPageBreak/>
        <w:t xml:space="preserve">Повышение уровня удовлетворенности </w:t>
      </w:r>
      <w:proofErr w:type="gramStart"/>
      <w:r w:rsidRPr="0093247D">
        <w:rPr>
          <w:rFonts w:ascii="Times New Roman" w:eastAsia="Times New Roman" w:hAnsi="Times New Roman" w:cs="Times New Roman"/>
          <w:sz w:val="24"/>
          <w:szCs w:val="24"/>
        </w:rPr>
        <w:t>в</w:t>
      </w:r>
      <w:proofErr w:type="gramEnd"/>
      <w:r w:rsidRPr="0093247D">
        <w:rPr>
          <w:rFonts w:ascii="Times New Roman" w:eastAsia="Times New Roman" w:hAnsi="Times New Roman" w:cs="Times New Roman"/>
          <w:sz w:val="24"/>
          <w:szCs w:val="24"/>
        </w:rPr>
        <w:t xml:space="preserve"> </w:t>
      </w:r>
      <w:proofErr w:type="gramStart"/>
      <w:r w:rsidRPr="0093247D">
        <w:rPr>
          <w:rFonts w:ascii="Times New Roman" w:eastAsia="Times New Roman" w:hAnsi="Times New Roman" w:cs="Times New Roman"/>
          <w:sz w:val="24"/>
          <w:szCs w:val="24"/>
        </w:rPr>
        <w:t>собственной</w:t>
      </w:r>
      <w:proofErr w:type="gramEnd"/>
      <w:r w:rsidRPr="0093247D">
        <w:rPr>
          <w:rFonts w:ascii="Times New Roman" w:eastAsia="Times New Roman" w:hAnsi="Times New Roman" w:cs="Times New Roman"/>
          <w:sz w:val="24"/>
          <w:szCs w:val="24"/>
        </w:rPr>
        <w:t xml:space="preserve"> работой и улучшение психоэмоционального состояния специалистов.</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Рост числа специалистов, желающих продолжить свою работу в данном коллективе образовательного учреждения.</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Качественный рост успеваемости и улучшение поведения в подшефных наставляемых классах и группах. </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Сокращение числа конфликтов с педагогическим и родительским сообществами.</w:t>
      </w:r>
    </w:p>
    <w:p w:rsidR="0093247D" w:rsidRPr="0093247D" w:rsidRDefault="0093247D" w:rsidP="0093247D">
      <w:pPr>
        <w:widowControl w:val="0"/>
        <w:numPr>
          <w:ilvl w:val="0"/>
          <w:numId w:val="18"/>
        </w:numPr>
        <w:autoSpaceDE w:val="0"/>
        <w:autoSpaceDN w:val="0"/>
        <w:spacing w:after="0" w:line="240" w:lineRule="auto"/>
        <w:contextualSpacing/>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Рост числа собственных профессиональных работ (статей, исследований, методических практик молодого специалиста и т. д.) </w:t>
      </w: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Характеристика участников формы наставничества «Учитель – учитель».</w:t>
      </w:r>
    </w:p>
    <w:tbl>
      <w:tblPr>
        <w:tblStyle w:val="12"/>
        <w:tblW w:w="0" w:type="auto"/>
        <w:tblLook w:val="04A0" w:firstRow="1" w:lastRow="0" w:firstColumn="1" w:lastColumn="0" w:noHBand="0" w:noVBand="1"/>
      </w:tblPr>
      <w:tblGrid>
        <w:gridCol w:w="2524"/>
        <w:gridCol w:w="2256"/>
        <w:gridCol w:w="2344"/>
        <w:gridCol w:w="2447"/>
      </w:tblGrid>
      <w:tr w:rsidR="0093247D" w:rsidRPr="0093247D" w:rsidTr="001B489C">
        <w:tc>
          <w:tcPr>
            <w:tcW w:w="5518" w:type="dxa"/>
            <w:gridSpan w:val="2"/>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Наставник</w:t>
            </w:r>
          </w:p>
        </w:tc>
        <w:tc>
          <w:tcPr>
            <w:tcW w:w="5518" w:type="dxa"/>
            <w:gridSpan w:val="2"/>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Наставляемый</w:t>
            </w:r>
          </w:p>
        </w:tc>
      </w:tr>
      <w:tr w:rsidR="0093247D" w:rsidRPr="0093247D" w:rsidTr="001B489C">
        <w:tc>
          <w:tcPr>
            <w:tcW w:w="5518" w:type="dxa"/>
            <w:gridSpan w:val="2"/>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b/>
                <w:sz w:val="24"/>
                <w:szCs w:val="24"/>
              </w:rPr>
              <w:t>Кто может быть.</w:t>
            </w:r>
          </w:p>
        </w:tc>
        <w:tc>
          <w:tcPr>
            <w:tcW w:w="2637"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 xml:space="preserve">Молодой специалист </w:t>
            </w:r>
          </w:p>
        </w:tc>
        <w:tc>
          <w:tcPr>
            <w:tcW w:w="2881"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Педагог</w:t>
            </w:r>
          </w:p>
        </w:tc>
      </w:tr>
      <w:tr w:rsidR="0093247D" w:rsidRPr="0093247D" w:rsidTr="001B489C">
        <w:tc>
          <w:tcPr>
            <w:tcW w:w="5518" w:type="dxa"/>
            <w:gridSpan w:val="2"/>
          </w:tcPr>
          <w:p w:rsidR="0093247D" w:rsidRPr="0093247D" w:rsidRDefault="0093247D" w:rsidP="0093247D">
            <w:pPr>
              <w:numPr>
                <w:ilvl w:val="0"/>
                <w:numId w:val="15"/>
              </w:numPr>
              <w:contextualSpacing/>
              <w:rPr>
                <w:rFonts w:ascii="Times New Roman" w:hAnsi="Times New Roman" w:cs="Times New Roman"/>
                <w:sz w:val="24"/>
                <w:szCs w:val="24"/>
              </w:rPr>
            </w:pPr>
            <w:r w:rsidRPr="0093247D">
              <w:rPr>
                <w:rFonts w:ascii="Times New Roman" w:hAnsi="Times New Roman" w:cs="Times New Roman"/>
                <w:sz w:val="24"/>
                <w:szCs w:val="24"/>
              </w:rPr>
              <w:t xml:space="preserve">Опытный педагог, имеющий профессиональные успехи (победитель различных профессиональных конкурсов, автор учебных пособий и материалов, ведущий </w:t>
            </w:r>
            <w:proofErr w:type="spellStart"/>
            <w:r w:rsidRPr="0093247D">
              <w:rPr>
                <w:rFonts w:ascii="Times New Roman" w:hAnsi="Times New Roman" w:cs="Times New Roman"/>
                <w:sz w:val="24"/>
                <w:szCs w:val="24"/>
              </w:rPr>
              <w:t>вебинаров</w:t>
            </w:r>
            <w:proofErr w:type="spellEnd"/>
            <w:r w:rsidRPr="0093247D">
              <w:rPr>
                <w:rFonts w:ascii="Times New Roman" w:hAnsi="Times New Roman" w:cs="Times New Roman"/>
                <w:sz w:val="24"/>
                <w:szCs w:val="24"/>
              </w:rPr>
              <w:t xml:space="preserve"> и семинаров).</w:t>
            </w:r>
          </w:p>
          <w:p w:rsidR="0093247D" w:rsidRPr="0093247D" w:rsidRDefault="0093247D" w:rsidP="0093247D">
            <w:pPr>
              <w:numPr>
                <w:ilvl w:val="0"/>
                <w:numId w:val="15"/>
              </w:numPr>
              <w:contextualSpacing/>
              <w:rPr>
                <w:rFonts w:ascii="Times New Roman" w:hAnsi="Times New Roman" w:cs="Times New Roman"/>
                <w:sz w:val="24"/>
                <w:szCs w:val="24"/>
              </w:rPr>
            </w:pPr>
            <w:r w:rsidRPr="0093247D">
              <w:rPr>
                <w:rFonts w:ascii="Times New Roman" w:hAnsi="Times New Roman" w:cs="Times New Roman"/>
                <w:sz w:val="24"/>
                <w:szCs w:val="24"/>
              </w:rPr>
              <w:t>Педагог, склонный к активной общественной работе, лояльный участник педагогического и школьного сообществ.</w:t>
            </w:r>
          </w:p>
          <w:p w:rsidR="0093247D" w:rsidRPr="0093247D" w:rsidRDefault="0093247D" w:rsidP="0093247D">
            <w:pPr>
              <w:numPr>
                <w:ilvl w:val="0"/>
                <w:numId w:val="15"/>
              </w:numPr>
              <w:contextualSpacing/>
              <w:rPr>
                <w:rFonts w:ascii="Times New Roman" w:hAnsi="Times New Roman" w:cs="Times New Roman"/>
                <w:sz w:val="24"/>
                <w:szCs w:val="24"/>
              </w:rPr>
            </w:pPr>
            <w:r w:rsidRPr="0093247D">
              <w:rPr>
                <w:rFonts w:ascii="Times New Roman" w:hAnsi="Times New Roman" w:cs="Times New Roman"/>
                <w:sz w:val="24"/>
                <w:szCs w:val="24"/>
              </w:rPr>
              <w:t xml:space="preserve">Педагог, обладающий лидерскими, организационными и коммуникативными навыками, хорошо развитой </w:t>
            </w:r>
            <w:proofErr w:type="spellStart"/>
            <w:r w:rsidRPr="0093247D">
              <w:rPr>
                <w:rFonts w:ascii="Times New Roman" w:hAnsi="Times New Roman" w:cs="Times New Roman"/>
                <w:sz w:val="24"/>
                <w:szCs w:val="24"/>
              </w:rPr>
              <w:t>эмпатией</w:t>
            </w:r>
            <w:proofErr w:type="spellEnd"/>
            <w:r w:rsidRPr="0093247D">
              <w:rPr>
                <w:rFonts w:ascii="Times New Roman" w:hAnsi="Times New Roman" w:cs="Times New Roman"/>
                <w:sz w:val="24"/>
                <w:szCs w:val="24"/>
              </w:rPr>
              <w:t>.</w:t>
            </w:r>
          </w:p>
        </w:tc>
        <w:tc>
          <w:tcPr>
            <w:tcW w:w="2637" w:type="dxa"/>
            <w:vMerge w:val="restart"/>
          </w:tcPr>
          <w:p w:rsidR="0093247D" w:rsidRPr="0093247D" w:rsidRDefault="0093247D" w:rsidP="0093247D">
            <w:pPr>
              <w:jc w:val="both"/>
              <w:rPr>
                <w:rFonts w:ascii="Times New Roman" w:hAnsi="Times New Roman" w:cs="Times New Roman"/>
                <w:b/>
                <w:sz w:val="24"/>
                <w:szCs w:val="24"/>
              </w:rPr>
            </w:pPr>
            <w:r w:rsidRPr="0093247D">
              <w:rPr>
                <w:rFonts w:ascii="Times New Roman" w:hAnsi="Times New Roman" w:cs="Times New Roman"/>
                <w:sz w:val="24"/>
                <w:szCs w:val="24"/>
              </w:rPr>
              <w:t>Имеет малый опыт работы (от 0 до 3 лет), испытывающий трудности с организацией учебного процесса, с взаимодействием с обучающимися, другими педагогами, родителями.</w:t>
            </w:r>
          </w:p>
        </w:tc>
        <w:tc>
          <w:tcPr>
            <w:tcW w:w="2881" w:type="dxa"/>
          </w:tcPr>
          <w:p w:rsidR="0093247D" w:rsidRPr="0093247D" w:rsidRDefault="0093247D" w:rsidP="0093247D">
            <w:pPr>
              <w:jc w:val="both"/>
              <w:rPr>
                <w:rFonts w:ascii="Times New Roman" w:hAnsi="Times New Roman" w:cs="Times New Roman"/>
                <w:b/>
                <w:sz w:val="24"/>
                <w:szCs w:val="24"/>
              </w:rPr>
            </w:pPr>
            <w:r w:rsidRPr="0093247D">
              <w:rPr>
                <w:rFonts w:ascii="Times New Roman" w:hAnsi="Times New Roman" w:cs="Times New Roman"/>
                <w:sz w:val="24"/>
                <w:szCs w:val="24"/>
              </w:rPr>
              <w:t xml:space="preserve"> Специалист, находящийся в процессе адаптации на новом месте работы, которому необходимо получать представление о традициях, особенностях, регламенте и принципах образовательной организации.</w:t>
            </w:r>
          </w:p>
        </w:tc>
      </w:tr>
      <w:tr w:rsidR="0093247D" w:rsidRPr="0093247D" w:rsidTr="001B489C">
        <w:tc>
          <w:tcPr>
            <w:tcW w:w="5518" w:type="dxa"/>
            <w:gridSpan w:val="2"/>
          </w:tcPr>
          <w:p w:rsidR="0093247D" w:rsidRPr="0093247D" w:rsidRDefault="0093247D" w:rsidP="0093247D">
            <w:pPr>
              <w:contextualSpacing/>
              <w:rPr>
                <w:rFonts w:ascii="Times New Roman" w:hAnsi="Times New Roman" w:cs="Times New Roman"/>
                <w:sz w:val="24"/>
                <w:szCs w:val="24"/>
              </w:rPr>
            </w:pPr>
            <w:r w:rsidRPr="0093247D">
              <w:rPr>
                <w:rFonts w:ascii="Times New Roman" w:hAnsi="Times New Roman" w:cs="Times New Roman"/>
                <w:b/>
                <w:sz w:val="24"/>
                <w:szCs w:val="24"/>
              </w:rPr>
              <w:t>Типы наставников</w:t>
            </w:r>
          </w:p>
        </w:tc>
        <w:tc>
          <w:tcPr>
            <w:tcW w:w="2637" w:type="dxa"/>
            <w:vMerge/>
          </w:tcPr>
          <w:p w:rsidR="0093247D" w:rsidRPr="0093247D" w:rsidRDefault="0093247D" w:rsidP="0093247D">
            <w:pPr>
              <w:jc w:val="both"/>
              <w:rPr>
                <w:rFonts w:ascii="Times New Roman" w:hAnsi="Times New Roman" w:cs="Times New Roman"/>
                <w:sz w:val="24"/>
                <w:szCs w:val="24"/>
              </w:rPr>
            </w:pPr>
          </w:p>
        </w:tc>
        <w:tc>
          <w:tcPr>
            <w:tcW w:w="2881" w:type="dxa"/>
            <w:vMerge w:val="restart"/>
          </w:tcPr>
          <w:p w:rsidR="0093247D" w:rsidRPr="0093247D" w:rsidRDefault="0093247D" w:rsidP="0093247D">
            <w:pPr>
              <w:jc w:val="both"/>
              <w:rPr>
                <w:rFonts w:ascii="Times New Roman" w:hAnsi="Times New Roman" w:cs="Times New Roman"/>
                <w:sz w:val="24"/>
                <w:szCs w:val="24"/>
              </w:rPr>
            </w:pPr>
            <w:r w:rsidRPr="0093247D">
              <w:rPr>
                <w:rFonts w:ascii="Times New Roman" w:hAnsi="Times New Roman" w:cs="Times New Roman"/>
                <w:sz w:val="24"/>
                <w:szCs w:val="24"/>
              </w:rPr>
              <w:t xml:space="preserve"> Педагог, находящийся в состоянии эмоционального выгорания, хронической усталости.</w:t>
            </w:r>
          </w:p>
        </w:tc>
      </w:tr>
      <w:tr w:rsidR="0093247D" w:rsidRPr="0093247D" w:rsidTr="001B489C">
        <w:tc>
          <w:tcPr>
            <w:tcW w:w="2815"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Наставник - консультант</w:t>
            </w:r>
          </w:p>
        </w:tc>
        <w:tc>
          <w:tcPr>
            <w:tcW w:w="2703"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Наставник - предметник</w:t>
            </w:r>
          </w:p>
        </w:tc>
        <w:tc>
          <w:tcPr>
            <w:tcW w:w="2637" w:type="dxa"/>
            <w:vMerge/>
          </w:tcPr>
          <w:p w:rsidR="0093247D" w:rsidRPr="0093247D" w:rsidRDefault="0093247D" w:rsidP="0093247D">
            <w:pPr>
              <w:rPr>
                <w:rFonts w:ascii="Times New Roman" w:hAnsi="Times New Roman" w:cs="Times New Roman"/>
                <w:sz w:val="24"/>
                <w:szCs w:val="24"/>
              </w:rPr>
            </w:pPr>
          </w:p>
        </w:tc>
        <w:tc>
          <w:tcPr>
            <w:tcW w:w="2881" w:type="dxa"/>
            <w:vMerge/>
          </w:tcPr>
          <w:p w:rsidR="0093247D" w:rsidRPr="0093247D" w:rsidRDefault="0093247D" w:rsidP="0093247D">
            <w:pPr>
              <w:jc w:val="both"/>
              <w:rPr>
                <w:rFonts w:ascii="Times New Roman" w:hAnsi="Times New Roman" w:cs="Times New Roman"/>
                <w:sz w:val="24"/>
                <w:szCs w:val="24"/>
              </w:rPr>
            </w:pPr>
          </w:p>
        </w:tc>
      </w:tr>
      <w:tr w:rsidR="0093247D" w:rsidRPr="0093247D" w:rsidTr="001B489C">
        <w:tc>
          <w:tcPr>
            <w:tcW w:w="2815" w:type="dxa"/>
          </w:tcPr>
          <w:p w:rsidR="0093247D" w:rsidRPr="0093247D" w:rsidRDefault="0093247D" w:rsidP="0093247D">
            <w:pPr>
              <w:outlineLvl w:val="1"/>
              <w:rPr>
                <w:rFonts w:ascii="Times New Roman" w:hAnsi="Times New Roman" w:cs="Times New Roman"/>
                <w:bCs/>
                <w:sz w:val="24"/>
                <w:szCs w:val="24"/>
              </w:rPr>
            </w:pPr>
            <w:r w:rsidRPr="0093247D">
              <w:rPr>
                <w:rFonts w:ascii="Times New Roman" w:hAnsi="Times New Roman" w:cs="Times New Roman"/>
                <w:bCs/>
                <w:sz w:val="24"/>
                <w:szCs w:val="24"/>
              </w:rPr>
              <w:t xml:space="preserve">Создает комфортные условия для реализации профессиональных качеств, помогает с организацией образовательного процесса и с решение конкретных психолого-педагогических и коммуникативных проблем, контролирует самостоятельную работу молодого специалиста или педагога. </w:t>
            </w:r>
          </w:p>
        </w:tc>
        <w:tc>
          <w:tcPr>
            <w:tcW w:w="2703" w:type="dxa"/>
          </w:tcPr>
          <w:p w:rsidR="0093247D" w:rsidRPr="0093247D" w:rsidRDefault="0093247D" w:rsidP="0093247D">
            <w:pPr>
              <w:outlineLvl w:val="1"/>
              <w:rPr>
                <w:rFonts w:ascii="Times New Roman" w:hAnsi="Times New Roman" w:cs="Times New Roman"/>
                <w:bCs/>
                <w:sz w:val="24"/>
                <w:szCs w:val="24"/>
              </w:rPr>
            </w:pPr>
            <w:r w:rsidRPr="0093247D">
              <w:rPr>
                <w:rFonts w:ascii="Times New Roman" w:hAnsi="Times New Roman" w:cs="Times New Roman"/>
                <w:bCs/>
                <w:sz w:val="24"/>
                <w:szCs w:val="24"/>
              </w:rPr>
              <w:t>Опытный педагог одного и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tc>
        <w:tc>
          <w:tcPr>
            <w:tcW w:w="2637" w:type="dxa"/>
            <w:vMerge/>
          </w:tcPr>
          <w:p w:rsidR="0093247D" w:rsidRPr="0093247D" w:rsidRDefault="0093247D" w:rsidP="0093247D">
            <w:pPr>
              <w:rPr>
                <w:rFonts w:ascii="Times New Roman" w:hAnsi="Times New Roman" w:cs="Times New Roman"/>
                <w:sz w:val="24"/>
                <w:szCs w:val="24"/>
              </w:rPr>
            </w:pPr>
          </w:p>
        </w:tc>
        <w:tc>
          <w:tcPr>
            <w:tcW w:w="2881" w:type="dxa"/>
            <w:vMerge/>
          </w:tcPr>
          <w:p w:rsidR="0093247D" w:rsidRPr="0093247D" w:rsidRDefault="0093247D" w:rsidP="0093247D">
            <w:pPr>
              <w:jc w:val="both"/>
              <w:rPr>
                <w:rFonts w:ascii="Times New Roman" w:hAnsi="Times New Roman" w:cs="Times New Roman"/>
                <w:sz w:val="24"/>
                <w:szCs w:val="24"/>
              </w:rPr>
            </w:pPr>
          </w:p>
        </w:tc>
      </w:tr>
    </w:tbl>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 xml:space="preserve">Возможные варианты программы наставничества «Учитель – учитель». </w:t>
      </w:r>
    </w:p>
    <w:tbl>
      <w:tblPr>
        <w:tblStyle w:val="12"/>
        <w:tblW w:w="0" w:type="auto"/>
        <w:tblLook w:val="04A0" w:firstRow="1" w:lastRow="0" w:firstColumn="1" w:lastColumn="0" w:noHBand="0" w:noVBand="1"/>
      </w:tblPr>
      <w:tblGrid>
        <w:gridCol w:w="3526"/>
        <w:gridCol w:w="6045"/>
      </w:tblGrid>
      <w:tr w:rsidR="0093247D" w:rsidRPr="0093247D" w:rsidTr="001B489C">
        <w:tc>
          <w:tcPr>
            <w:tcW w:w="0" w:type="auto"/>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b/>
                <w:sz w:val="24"/>
                <w:szCs w:val="24"/>
              </w:rPr>
              <w:t>Формы взаимодействия</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Цель</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lastRenderedPageBreak/>
              <w:t>«Опытный педагог – молодой специалист»</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Поддержка для приобретения необходимых профессиональных навыков и закрепления на месте работы.</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«Опытный классный руководитель – молодой специалист»</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Поддержка для приобретения необходимых профессиональных навыков в работе с классным коллективом и закрепления на месте работы.</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«Лидер педагогического сообщества – педагог, испытывающий проблемы»</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Реализация психоэмоциональной поддержки </w:t>
            </w:r>
            <w:proofErr w:type="gramStart"/>
            <w:r w:rsidRPr="0093247D">
              <w:rPr>
                <w:rFonts w:ascii="Times New Roman" w:hAnsi="Times New Roman" w:cs="Times New Roman"/>
                <w:sz w:val="24"/>
                <w:szCs w:val="24"/>
              </w:rPr>
              <w:t>сочетаемый</w:t>
            </w:r>
            <w:proofErr w:type="gramEnd"/>
            <w:r w:rsidRPr="0093247D">
              <w:rPr>
                <w:rFonts w:ascii="Times New Roman" w:hAnsi="Times New Roman" w:cs="Times New Roman"/>
                <w:sz w:val="24"/>
                <w:szCs w:val="24"/>
              </w:rPr>
              <w:t xml:space="preserve"> с профессиональной помощью по приобретению и развитию педагогических талантов и инициатив.</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«Педагог новатор – консервативный педагог»</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Помощь в овладении современными программами, цифровыми навыками, ИКТ компетенциями.</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«Опытный предметник – неопытный предметник»</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Методическая поддержка по конкретному предмету.</w:t>
            </w:r>
          </w:p>
        </w:tc>
      </w:tr>
    </w:tbl>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Схема реализации формы наставничества «Учитель – учитель».</w:t>
      </w:r>
    </w:p>
    <w:tbl>
      <w:tblPr>
        <w:tblStyle w:val="12"/>
        <w:tblW w:w="0" w:type="auto"/>
        <w:tblLook w:val="04A0" w:firstRow="1" w:lastRow="0" w:firstColumn="1" w:lastColumn="0" w:noHBand="0" w:noVBand="1"/>
      </w:tblPr>
      <w:tblGrid>
        <w:gridCol w:w="5569"/>
        <w:gridCol w:w="4002"/>
      </w:tblGrid>
      <w:tr w:rsidR="0093247D" w:rsidRPr="0093247D" w:rsidTr="001B489C">
        <w:tc>
          <w:tcPr>
            <w:tcW w:w="5949"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Этапы реализации.</w:t>
            </w:r>
          </w:p>
        </w:tc>
        <w:tc>
          <w:tcPr>
            <w:tcW w:w="4240"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Мероприятия</w:t>
            </w:r>
          </w:p>
        </w:tc>
      </w:tr>
      <w:tr w:rsidR="0093247D" w:rsidRPr="0093247D" w:rsidTr="001B489C">
        <w:tc>
          <w:tcPr>
            <w:tcW w:w="5949" w:type="dxa"/>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sz w:val="24"/>
                <w:szCs w:val="24"/>
              </w:rPr>
              <w:t>Представление программ наставничества в форме «Учитель – учитель».</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Педагогический совет. Методический совет.</w:t>
            </w:r>
          </w:p>
        </w:tc>
      </w:tr>
      <w:tr w:rsidR="0093247D" w:rsidRPr="0093247D" w:rsidTr="001B489C">
        <w:tc>
          <w:tcPr>
            <w:tcW w:w="5949"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 xml:space="preserve">Проводится отбор наставников </w:t>
            </w:r>
            <w:r w:rsidRPr="0093247D">
              <w:rPr>
                <w:rFonts w:ascii="Times New Roman" w:hAnsi="Times New Roman" w:cs="Times New Roman"/>
                <w:spacing w:val="2"/>
                <w:sz w:val="24"/>
                <w:szCs w:val="24"/>
              </w:rPr>
              <w:t xml:space="preserve">из числа активных и опытных педагогов и </w:t>
            </w:r>
            <w:r w:rsidRPr="0093247D">
              <w:rPr>
                <w:rFonts w:ascii="Times New Roman" w:hAnsi="Times New Roman" w:cs="Times New Roman"/>
                <w:spacing w:val="2"/>
                <w:sz w:val="24"/>
                <w:szCs w:val="24"/>
              </w:rPr>
              <w:br/>
            </w:r>
            <w:r w:rsidRPr="0093247D">
              <w:rPr>
                <w:rFonts w:ascii="Times New Roman" w:hAnsi="Times New Roman" w:cs="Times New Roman"/>
                <w:sz w:val="24"/>
                <w:szCs w:val="24"/>
              </w:rPr>
              <w:t>педагогов, самостоятельно выражающих желание помочь педагогу.</w:t>
            </w:r>
          </w:p>
        </w:tc>
        <w:tc>
          <w:tcPr>
            <w:tcW w:w="4240" w:type="dxa"/>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sz w:val="24"/>
                <w:szCs w:val="24"/>
              </w:rPr>
              <w:t>Анкетирование</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Использование базы наставников.</w:t>
            </w:r>
          </w:p>
        </w:tc>
      </w:tr>
      <w:tr w:rsidR="0093247D" w:rsidRPr="0093247D" w:rsidTr="001B489C">
        <w:tc>
          <w:tcPr>
            <w:tcW w:w="5949"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Обучение наставников.</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Проводится при необходимости.</w:t>
            </w:r>
          </w:p>
        </w:tc>
      </w:tr>
      <w:tr w:rsidR="0093247D" w:rsidRPr="0093247D" w:rsidTr="001B489C">
        <w:tc>
          <w:tcPr>
            <w:tcW w:w="5949"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Проводится отбор педагогов, испытывающий профессиональные проблемы, проблемы адаптации и желающих добровольно принять участие в программе наставничества.</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Анкетирование</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Листы опроса.</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 xml:space="preserve">Использование базы </w:t>
            </w:r>
            <w:proofErr w:type="gramStart"/>
            <w:r w:rsidRPr="0093247D">
              <w:rPr>
                <w:rFonts w:ascii="Times New Roman" w:hAnsi="Times New Roman" w:cs="Times New Roman"/>
                <w:sz w:val="24"/>
                <w:szCs w:val="24"/>
              </w:rPr>
              <w:t>наставляемых</w:t>
            </w:r>
            <w:proofErr w:type="gramEnd"/>
            <w:r w:rsidRPr="0093247D">
              <w:rPr>
                <w:rFonts w:ascii="Times New Roman" w:hAnsi="Times New Roman" w:cs="Times New Roman"/>
                <w:sz w:val="24"/>
                <w:szCs w:val="24"/>
              </w:rPr>
              <w:t>.</w:t>
            </w:r>
          </w:p>
        </w:tc>
      </w:tr>
      <w:tr w:rsidR="0093247D" w:rsidRPr="0093247D" w:rsidTr="001B489C">
        <w:tc>
          <w:tcPr>
            <w:tcW w:w="5949" w:type="dxa"/>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pacing w:val="2"/>
                <w:sz w:val="24"/>
                <w:szCs w:val="24"/>
              </w:rPr>
              <w:t>Формирование пар, групп.</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pacing w:val="2"/>
                <w:sz w:val="24"/>
                <w:szCs w:val="24"/>
              </w:rPr>
              <w:t>После встреч, обсуждения вопросов.</w:t>
            </w:r>
          </w:p>
        </w:tc>
      </w:tr>
      <w:tr w:rsidR="0093247D" w:rsidRPr="0093247D" w:rsidTr="001B489C">
        <w:tc>
          <w:tcPr>
            <w:tcW w:w="5949"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Повышение квалификации </w:t>
            </w:r>
            <w:proofErr w:type="gramStart"/>
            <w:r w:rsidRPr="0093247D">
              <w:rPr>
                <w:rFonts w:ascii="Times New Roman" w:hAnsi="Times New Roman" w:cs="Times New Roman"/>
                <w:sz w:val="24"/>
                <w:szCs w:val="24"/>
              </w:rPr>
              <w:t>наставляемого</w:t>
            </w:r>
            <w:proofErr w:type="gramEnd"/>
            <w:r w:rsidRPr="0093247D">
              <w:rPr>
                <w:rFonts w:ascii="Times New Roman" w:hAnsi="Times New Roman" w:cs="Times New Roman"/>
                <w:sz w:val="24"/>
                <w:szCs w:val="24"/>
              </w:rPr>
              <w:t>, закрепление в профессии. Творческая деятельность. Успешная адаптация.</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Тестирование. Проведение мастер – классов, открытых уроков.</w:t>
            </w:r>
          </w:p>
        </w:tc>
      </w:tr>
      <w:tr w:rsidR="0093247D" w:rsidRPr="0093247D" w:rsidTr="001B489C">
        <w:tc>
          <w:tcPr>
            <w:tcW w:w="5949"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Рефлексия реализации формы наставничества.</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Анализ эффективности реализации программы.</w:t>
            </w:r>
          </w:p>
        </w:tc>
      </w:tr>
      <w:tr w:rsidR="0093247D" w:rsidRPr="0093247D" w:rsidTr="001B489C">
        <w:tc>
          <w:tcPr>
            <w:tcW w:w="5949"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Наставник получает уважаемый и заслуженный статус.</w:t>
            </w:r>
          </w:p>
        </w:tc>
        <w:tc>
          <w:tcPr>
            <w:tcW w:w="424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Поощрение на педагогическом совете или </w:t>
            </w:r>
            <w:proofErr w:type="gramStart"/>
            <w:r w:rsidRPr="0093247D">
              <w:rPr>
                <w:rFonts w:ascii="Times New Roman" w:hAnsi="Times New Roman" w:cs="Times New Roman"/>
                <w:sz w:val="24"/>
                <w:szCs w:val="24"/>
              </w:rPr>
              <w:t>методический</w:t>
            </w:r>
            <w:proofErr w:type="gramEnd"/>
            <w:r w:rsidRPr="0093247D">
              <w:rPr>
                <w:rFonts w:ascii="Times New Roman" w:hAnsi="Times New Roman" w:cs="Times New Roman"/>
                <w:sz w:val="24"/>
                <w:szCs w:val="24"/>
              </w:rPr>
              <w:t xml:space="preserve"> совете школы.</w:t>
            </w:r>
          </w:p>
        </w:tc>
      </w:tr>
    </w:tbl>
    <w:p w:rsidR="0093247D" w:rsidRPr="0093247D" w:rsidRDefault="0093247D" w:rsidP="0093247D">
      <w:pPr>
        <w:widowControl w:val="0"/>
        <w:numPr>
          <w:ilvl w:val="1"/>
          <w:numId w:val="28"/>
        </w:numPr>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Форма наставничества «Учитель – ученик»</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proofErr w:type="gramStart"/>
      <w:r w:rsidRPr="0093247D">
        <w:rPr>
          <w:rFonts w:ascii="Times New Roman" w:eastAsia="Times New Roman" w:hAnsi="Times New Roman" w:cs="Times New Roman"/>
          <w:b/>
          <w:spacing w:val="2"/>
          <w:sz w:val="24"/>
          <w:szCs w:val="24"/>
        </w:rPr>
        <w:t xml:space="preserve">Цель </w:t>
      </w:r>
      <w:r w:rsidRPr="0093247D">
        <w:rPr>
          <w:rFonts w:ascii="Times New Roman" w:eastAsia="Times New Roman" w:hAnsi="Times New Roman" w:cs="Times New Roman"/>
          <w:spacing w:val="2"/>
          <w:sz w:val="24"/>
          <w:szCs w:val="24"/>
        </w:rPr>
        <w:t>такой формы наставничества является раскрытие потенциала каждого наставляемого, формирование жизненных ориентиров у обучающихся, адаптация в новом учебном коллективе, повышение мотивации к учебе и улучшение образовательных результатов, создание условий для осознанного выбора оптимальной образовательной траектории, формирование ценностей и активной гражданской позиции наставляемого;</w:t>
      </w:r>
      <w:proofErr w:type="gramEnd"/>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r w:rsidRPr="0093247D">
        <w:rPr>
          <w:rFonts w:ascii="Times New Roman" w:eastAsia="Times New Roman" w:hAnsi="Times New Roman" w:cs="Times New Roman"/>
          <w:spacing w:val="2"/>
          <w:sz w:val="24"/>
          <w:szCs w:val="24"/>
        </w:rPr>
        <w:t xml:space="preserve">- развитие гибких навыков, лидерских качеств, </w:t>
      </w:r>
      <w:proofErr w:type="spellStart"/>
      <w:r w:rsidRPr="0093247D">
        <w:rPr>
          <w:rFonts w:ascii="Times New Roman" w:eastAsia="Times New Roman" w:hAnsi="Times New Roman" w:cs="Times New Roman"/>
          <w:spacing w:val="2"/>
          <w:sz w:val="24"/>
          <w:szCs w:val="24"/>
        </w:rPr>
        <w:t>метакомпетенций</w:t>
      </w:r>
      <w:proofErr w:type="spellEnd"/>
      <w:r w:rsidRPr="0093247D">
        <w:rPr>
          <w:rFonts w:ascii="Times New Roman" w:eastAsia="Times New Roman" w:hAnsi="Times New Roman" w:cs="Times New Roman"/>
          <w:spacing w:val="2"/>
          <w:sz w:val="24"/>
          <w:szCs w:val="24"/>
        </w:rPr>
        <w:t>;</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r w:rsidRPr="0093247D">
        <w:rPr>
          <w:rFonts w:ascii="Times New Roman" w:eastAsia="Times New Roman" w:hAnsi="Times New Roman" w:cs="Times New Roman"/>
          <w:spacing w:val="2"/>
          <w:sz w:val="24"/>
          <w:szCs w:val="24"/>
        </w:rPr>
        <w:t xml:space="preserve">- создание условий для осознанного выбора профессии и формирование потенциала для построения успешной карьеры; </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r w:rsidRPr="0093247D">
        <w:rPr>
          <w:rFonts w:ascii="Times New Roman" w:eastAsia="Times New Roman" w:hAnsi="Times New Roman" w:cs="Times New Roman"/>
          <w:spacing w:val="2"/>
          <w:sz w:val="24"/>
          <w:szCs w:val="24"/>
        </w:rPr>
        <w:t>-разносторонняя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r w:rsidRPr="0093247D">
        <w:rPr>
          <w:rFonts w:ascii="Times New Roman" w:eastAsia="Times New Roman" w:hAnsi="Times New Roman" w:cs="Times New Roman"/>
          <w:b/>
          <w:spacing w:val="2"/>
          <w:sz w:val="24"/>
          <w:szCs w:val="24"/>
        </w:rPr>
        <w:t>Задачи</w:t>
      </w:r>
      <w:r w:rsidRPr="0093247D">
        <w:rPr>
          <w:rFonts w:ascii="Times New Roman" w:eastAsia="Times New Roman" w:hAnsi="Times New Roman" w:cs="Times New Roman"/>
          <w:spacing w:val="2"/>
          <w:sz w:val="24"/>
          <w:szCs w:val="24"/>
        </w:rPr>
        <w:t xml:space="preserve">: </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spacing w:val="2"/>
          <w:sz w:val="24"/>
          <w:szCs w:val="24"/>
        </w:rPr>
      </w:pPr>
      <w:r w:rsidRPr="0093247D">
        <w:rPr>
          <w:rFonts w:ascii="Times New Roman" w:eastAsia="Times New Roman" w:hAnsi="Times New Roman" w:cs="Times New Roman"/>
          <w:spacing w:val="2"/>
          <w:sz w:val="24"/>
          <w:szCs w:val="24"/>
        </w:rPr>
        <w:t xml:space="preserve">-помощь в реализации потенциала, улучшении образовательных, творческих или </w:t>
      </w:r>
      <w:r w:rsidRPr="0093247D">
        <w:rPr>
          <w:rFonts w:ascii="Times New Roman" w:eastAsia="Times New Roman" w:hAnsi="Times New Roman" w:cs="Times New Roman"/>
          <w:spacing w:val="2"/>
          <w:sz w:val="24"/>
          <w:szCs w:val="24"/>
        </w:rPr>
        <w:lastRenderedPageBreak/>
        <w:t xml:space="preserve">спортивных результатов, развитие гибких навыков и </w:t>
      </w:r>
      <w:proofErr w:type="spellStart"/>
      <w:r w:rsidRPr="0093247D">
        <w:rPr>
          <w:rFonts w:ascii="Times New Roman" w:eastAsia="Times New Roman" w:hAnsi="Times New Roman" w:cs="Times New Roman"/>
          <w:spacing w:val="2"/>
          <w:sz w:val="24"/>
          <w:szCs w:val="24"/>
        </w:rPr>
        <w:t>метакомпетенций</w:t>
      </w:r>
      <w:proofErr w:type="spellEnd"/>
      <w:r w:rsidRPr="0093247D">
        <w:rPr>
          <w:rFonts w:ascii="Times New Roman" w:eastAsia="Times New Roman" w:hAnsi="Times New Roman" w:cs="Times New Roman"/>
          <w:spacing w:val="2"/>
          <w:sz w:val="24"/>
          <w:szCs w:val="24"/>
        </w:rPr>
        <w:t>, оказание помощи в адаптации к новым условиям среды, создание комфортных условий и коммуникаций внутри школы, формирование устойчивого сообщества обучающихся.</w:t>
      </w:r>
    </w:p>
    <w:p w:rsidR="0093247D" w:rsidRPr="0093247D" w:rsidRDefault="0093247D" w:rsidP="0093247D">
      <w:pPr>
        <w:widowControl w:val="0"/>
        <w:shd w:val="clear" w:color="auto" w:fill="FFFFFF"/>
        <w:autoSpaceDE w:val="0"/>
        <w:autoSpaceDN w:val="0"/>
        <w:spacing w:after="0" w:line="240" w:lineRule="auto"/>
        <w:jc w:val="both"/>
        <w:textAlignment w:val="baseline"/>
        <w:outlineLvl w:val="2"/>
        <w:rPr>
          <w:rFonts w:ascii="Times New Roman" w:eastAsia="Times New Roman" w:hAnsi="Times New Roman" w:cs="Times New Roman"/>
          <w:b/>
          <w:spacing w:val="2"/>
          <w:sz w:val="24"/>
          <w:szCs w:val="24"/>
        </w:rPr>
      </w:pPr>
      <w:r w:rsidRPr="0093247D">
        <w:rPr>
          <w:rFonts w:ascii="Times New Roman" w:eastAsia="Times New Roman" w:hAnsi="Times New Roman" w:cs="Times New Roman"/>
          <w:b/>
          <w:spacing w:val="2"/>
          <w:sz w:val="24"/>
          <w:szCs w:val="24"/>
        </w:rPr>
        <w:t>Результат:</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МКОУ «Хабайдакская ООШ», что окажет несомненное положительное влияние на эмоциональный фон в коллективе, общий статус школы, лояльность учеников и будущих выпускников к школе. Обучающиеся – наставляемые подросткового возраста получат необходимый стимул к образовательному, культурному, интеллектуальному, физическому совершенствованию, самореализации, а также развитию необходимых компетенций.</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Характеристика участников формы наставничества «Учитель – ученик».</w:t>
      </w:r>
    </w:p>
    <w:tbl>
      <w:tblPr>
        <w:tblStyle w:val="12"/>
        <w:tblW w:w="0" w:type="auto"/>
        <w:tblLook w:val="04A0" w:firstRow="1" w:lastRow="0" w:firstColumn="1" w:lastColumn="0" w:noHBand="0" w:noVBand="1"/>
      </w:tblPr>
      <w:tblGrid>
        <w:gridCol w:w="3361"/>
        <w:gridCol w:w="2958"/>
        <w:gridCol w:w="3252"/>
      </w:tblGrid>
      <w:tr w:rsidR="0093247D" w:rsidRPr="0093247D" w:rsidTr="001B489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Наставник</w:t>
            </w:r>
          </w:p>
        </w:tc>
        <w:tc>
          <w:tcPr>
            <w:tcW w:w="0" w:type="auto"/>
            <w:gridSpan w:val="2"/>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Наставляемый</w:t>
            </w:r>
          </w:p>
        </w:tc>
      </w:tr>
      <w:tr w:rsidR="0093247D" w:rsidRPr="0093247D" w:rsidTr="001B489C">
        <w:tc>
          <w:tcPr>
            <w:tcW w:w="0" w:type="auto"/>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b/>
                <w:sz w:val="24"/>
                <w:szCs w:val="24"/>
              </w:rPr>
              <w:t>Кто может быть.</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Активный</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 xml:space="preserve">Пассивный </w:t>
            </w:r>
          </w:p>
        </w:tc>
      </w:tr>
      <w:tr w:rsidR="0093247D" w:rsidRPr="0093247D" w:rsidTr="001B489C">
        <w:tc>
          <w:tcPr>
            <w:tcW w:w="0" w:type="auto"/>
          </w:tcPr>
          <w:p w:rsidR="0093247D" w:rsidRPr="0093247D" w:rsidRDefault="0093247D" w:rsidP="0093247D">
            <w:pPr>
              <w:jc w:val="both"/>
              <w:rPr>
                <w:rFonts w:ascii="Times New Roman" w:hAnsi="Times New Roman" w:cs="Times New Roman"/>
                <w:sz w:val="24"/>
                <w:szCs w:val="24"/>
              </w:rPr>
            </w:pPr>
            <w:r w:rsidRPr="0093247D">
              <w:rPr>
                <w:rFonts w:ascii="Times New Roman" w:hAnsi="Times New Roman" w:cs="Times New Roman"/>
                <w:sz w:val="24"/>
                <w:szCs w:val="24"/>
              </w:rPr>
              <w:t xml:space="preserve">Опытный педагог, мастер своего дела,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самосовершенствования и самореализации наставляемого. Обладает лидерскими, организационными и коммуникативными навыками, создает комфортные условия для решения конкретных психолого-педагогических и коммуникативных проблем. Наставник способен стать для наставляемого человеком, который окажет комплексную поддержку на пути социализации, взросления, поиска индивидуальных жизненных целей и способов их достижения, в раскрытии потенциала и возможностей саморазвития и профориентации. В качестве наставника могут выступать педагоги: классный руководитель, учитель-предметник, методист, социальный педагог, </w:t>
            </w:r>
            <w:r w:rsidRPr="0093247D">
              <w:rPr>
                <w:rFonts w:ascii="Times New Roman" w:hAnsi="Times New Roman" w:cs="Times New Roman"/>
                <w:sz w:val="24"/>
                <w:szCs w:val="24"/>
              </w:rPr>
              <w:lastRenderedPageBreak/>
              <w:t>психолог. Наставник может привлекать консультантов из числа педагогов для успешного выполнения своей программы наставничества.</w:t>
            </w:r>
          </w:p>
        </w:tc>
        <w:tc>
          <w:tcPr>
            <w:tcW w:w="0" w:type="auto"/>
          </w:tcPr>
          <w:p w:rsidR="0093247D" w:rsidRPr="0093247D" w:rsidRDefault="0093247D" w:rsidP="0093247D">
            <w:pPr>
              <w:jc w:val="both"/>
              <w:rPr>
                <w:rFonts w:ascii="Times New Roman" w:hAnsi="Times New Roman" w:cs="Times New Roman"/>
                <w:sz w:val="24"/>
                <w:szCs w:val="24"/>
              </w:rPr>
            </w:pPr>
            <w:r w:rsidRPr="0093247D">
              <w:rPr>
                <w:rFonts w:ascii="Times New Roman" w:hAnsi="Times New Roman" w:cs="Times New Roman"/>
                <w:b/>
                <w:sz w:val="24"/>
                <w:szCs w:val="24"/>
              </w:rPr>
              <w:lastRenderedPageBreak/>
              <w:t xml:space="preserve"> </w:t>
            </w:r>
            <w:r w:rsidRPr="0093247D">
              <w:rPr>
                <w:rFonts w:ascii="Times New Roman" w:hAnsi="Times New Roman" w:cs="Times New Roman"/>
                <w:sz w:val="24"/>
                <w:szCs w:val="24"/>
              </w:rPr>
              <w:t xml:space="preserve">Обучающийся, демонстрирующий высокие образовательные результаты, победитель школьных и региональных олимпиад и соревнований, обладающий лидерскими и организаторскими качествами, нетривиальностью мышления, лидер класса, принимающий активное участие в жизни школы (конкурсы, театральные постановки, общественная деятельность, внеурочная деятельность), </w:t>
            </w:r>
            <w:proofErr w:type="gramStart"/>
            <w:r w:rsidRPr="0093247D">
              <w:rPr>
                <w:rFonts w:ascii="Times New Roman" w:hAnsi="Times New Roman" w:cs="Times New Roman"/>
                <w:sz w:val="24"/>
                <w:szCs w:val="24"/>
              </w:rPr>
              <w:t>которому</w:t>
            </w:r>
            <w:proofErr w:type="gramEnd"/>
            <w:r w:rsidRPr="0093247D">
              <w:rPr>
                <w:rFonts w:ascii="Times New Roman" w:hAnsi="Times New Roman" w:cs="Times New Roman"/>
                <w:sz w:val="24"/>
                <w:szCs w:val="24"/>
              </w:rPr>
              <w:t xml:space="preserve"> сложно раскрыть свой потенциал в рамках стандартной образовательной программы либо испытывающему трудности коммуникации. </w:t>
            </w:r>
            <w:proofErr w:type="gramStart"/>
            <w:r w:rsidRPr="0093247D">
              <w:rPr>
                <w:rFonts w:ascii="Times New Roman" w:hAnsi="Times New Roman" w:cs="Times New Roman"/>
                <w:sz w:val="24"/>
                <w:szCs w:val="24"/>
              </w:rPr>
              <w:t>Обучающийся</w:t>
            </w:r>
            <w:proofErr w:type="gramEnd"/>
            <w:r w:rsidRPr="0093247D">
              <w:rPr>
                <w:rFonts w:ascii="Times New Roman" w:hAnsi="Times New Roman" w:cs="Times New Roman"/>
                <w:sz w:val="24"/>
                <w:szCs w:val="24"/>
              </w:rPr>
              <w:t xml:space="preserve"> с особыми образовательными потребностями, имеющий низкую информированность о перспективах самостоятельного выбора векторов творческого развития, карьерных и иных возможностей.</w:t>
            </w:r>
          </w:p>
        </w:tc>
        <w:tc>
          <w:tcPr>
            <w:tcW w:w="0" w:type="auto"/>
          </w:tcPr>
          <w:p w:rsidR="0093247D" w:rsidRPr="0093247D" w:rsidRDefault="0093247D" w:rsidP="0093247D">
            <w:pPr>
              <w:jc w:val="both"/>
              <w:rPr>
                <w:rFonts w:ascii="Times New Roman" w:hAnsi="Times New Roman" w:cs="Times New Roman"/>
                <w:b/>
                <w:sz w:val="24"/>
                <w:szCs w:val="24"/>
              </w:rPr>
            </w:pPr>
            <w:r w:rsidRPr="0093247D">
              <w:rPr>
                <w:rFonts w:ascii="Times New Roman" w:hAnsi="Times New Roman" w:cs="Times New Roman"/>
                <w:sz w:val="24"/>
                <w:szCs w:val="24"/>
              </w:rPr>
              <w:t xml:space="preserve">Демонстрирует низкую мотивацию к учебе и саморазвитию, неудовлетворительную успеваемость, имеет проблемы с поведением, испытывает трудности с адаптацией в школьном коллективе. </w:t>
            </w:r>
            <w:proofErr w:type="gramStart"/>
            <w:r w:rsidRPr="0093247D">
              <w:rPr>
                <w:rFonts w:ascii="Times New Roman" w:hAnsi="Times New Roman" w:cs="Times New Roman"/>
                <w:sz w:val="24"/>
                <w:szCs w:val="24"/>
              </w:rPr>
              <w:t xml:space="preserve">Социально или ценностно дезориентированный обучающийся, демонстрирующий отсутствие осознанной позиции, необходимой для выбора образовательной траектории и будущей профессиональной реализации, не принимающий участия в жизни школы, отстраненный от коллектива, не имеющий активной гражданской позиции, испытывающий кризис самоидентификации, разрушение или низкий уровень </w:t>
            </w:r>
            <w:proofErr w:type="spellStart"/>
            <w:r w:rsidRPr="0093247D">
              <w:rPr>
                <w:rFonts w:ascii="Times New Roman" w:hAnsi="Times New Roman" w:cs="Times New Roman"/>
                <w:sz w:val="24"/>
                <w:szCs w:val="24"/>
              </w:rPr>
              <w:t>сформированности</w:t>
            </w:r>
            <w:proofErr w:type="spellEnd"/>
            <w:r w:rsidRPr="0093247D">
              <w:rPr>
                <w:rFonts w:ascii="Times New Roman" w:hAnsi="Times New Roman" w:cs="Times New Roman"/>
                <w:sz w:val="24"/>
                <w:szCs w:val="24"/>
              </w:rPr>
              <w:t xml:space="preserve"> ценностных и жизненных позиций и ориентиров. </w:t>
            </w:r>
            <w:proofErr w:type="gramEnd"/>
          </w:p>
        </w:tc>
      </w:tr>
    </w:tbl>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lastRenderedPageBreak/>
        <w:t xml:space="preserve">Возможные варианты программы наставничества «Учитель – ученик». </w:t>
      </w:r>
    </w:p>
    <w:tbl>
      <w:tblPr>
        <w:tblStyle w:val="12"/>
        <w:tblW w:w="10201" w:type="dxa"/>
        <w:tblLayout w:type="fixed"/>
        <w:tblLook w:val="04A0" w:firstRow="1" w:lastRow="0" w:firstColumn="1" w:lastColumn="0" w:noHBand="0" w:noVBand="1"/>
      </w:tblPr>
      <w:tblGrid>
        <w:gridCol w:w="2660"/>
        <w:gridCol w:w="7541"/>
      </w:tblGrid>
      <w:tr w:rsidR="0093247D" w:rsidRPr="0093247D" w:rsidTr="001B489C">
        <w:tc>
          <w:tcPr>
            <w:tcW w:w="2660" w:type="dxa"/>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Формы взаимодействия</w:t>
            </w:r>
          </w:p>
        </w:tc>
        <w:tc>
          <w:tcPr>
            <w:tcW w:w="7541" w:type="dxa"/>
          </w:tcPr>
          <w:p w:rsidR="0093247D" w:rsidRPr="0093247D" w:rsidRDefault="0093247D" w:rsidP="0093247D">
            <w:pPr>
              <w:tabs>
                <w:tab w:val="left" w:pos="7701"/>
                <w:tab w:val="center" w:pos="14725"/>
              </w:tabs>
              <w:jc w:val="center"/>
              <w:rPr>
                <w:rFonts w:ascii="Times New Roman" w:hAnsi="Times New Roman" w:cs="Times New Roman"/>
                <w:b/>
                <w:sz w:val="24"/>
                <w:szCs w:val="24"/>
              </w:rPr>
            </w:pPr>
            <w:r w:rsidRPr="0093247D">
              <w:rPr>
                <w:rFonts w:ascii="Times New Roman" w:hAnsi="Times New Roman" w:cs="Times New Roman"/>
                <w:b/>
                <w:sz w:val="24"/>
                <w:szCs w:val="24"/>
              </w:rPr>
              <w:t>Цель</w:t>
            </w:r>
          </w:p>
        </w:tc>
      </w:tr>
      <w:tr w:rsidR="0093247D" w:rsidRPr="0093247D" w:rsidTr="001B489C">
        <w:tc>
          <w:tcPr>
            <w:tcW w:w="266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w:t>
            </w:r>
            <w:proofErr w:type="gramStart"/>
            <w:r w:rsidRPr="0093247D">
              <w:rPr>
                <w:rFonts w:ascii="Times New Roman" w:hAnsi="Times New Roman" w:cs="Times New Roman"/>
                <w:sz w:val="24"/>
                <w:szCs w:val="24"/>
              </w:rPr>
              <w:t>Учитель–неуспевающий</w:t>
            </w:r>
            <w:proofErr w:type="gramEnd"/>
            <w:r w:rsidRPr="0093247D">
              <w:rPr>
                <w:rFonts w:ascii="Times New Roman" w:hAnsi="Times New Roman" w:cs="Times New Roman"/>
                <w:sz w:val="24"/>
                <w:szCs w:val="24"/>
              </w:rPr>
              <w:t xml:space="preserve"> ученик»</w:t>
            </w:r>
          </w:p>
        </w:tc>
        <w:tc>
          <w:tcPr>
            <w:tcW w:w="754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Педагогическая и психологическая поддержка обучающегося для достижения лучших образовательных результатов, раскрытие его потенциала, создание условий для осознанного выбора оптимальной образовательной траектории, преодоление дезориентации обучающегося в образовательном процессе, адаптации его в школьном коллективе. В качестве наставника выступает классный руководитель, который работает в тесном контакте с учителями-предметниками, психологом, социальным педагогом.</w:t>
            </w:r>
          </w:p>
        </w:tc>
      </w:tr>
      <w:tr w:rsidR="0093247D" w:rsidRPr="0093247D" w:rsidTr="001B489C">
        <w:tc>
          <w:tcPr>
            <w:tcW w:w="266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w:t>
            </w:r>
            <w:proofErr w:type="gramStart"/>
            <w:r w:rsidRPr="0093247D">
              <w:rPr>
                <w:rFonts w:ascii="Times New Roman" w:hAnsi="Times New Roman" w:cs="Times New Roman"/>
                <w:sz w:val="24"/>
                <w:szCs w:val="24"/>
              </w:rPr>
              <w:t>Учитель–пассивный</w:t>
            </w:r>
            <w:proofErr w:type="gramEnd"/>
            <w:r w:rsidRPr="0093247D">
              <w:rPr>
                <w:rFonts w:ascii="Times New Roman" w:hAnsi="Times New Roman" w:cs="Times New Roman"/>
                <w:sz w:val="24"/>
                <w:szCs w:val="24"/>
              </w:rPr>
              <w:t xml:space="preserve"> ученик»</w:t>
            </w:r>
          </w:p>
        </w:tc>
        <w:tc>
          <w:tcPr>
            <w:tcW w:w="754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Психоэмоциональная поддержка с адаптацией в коллективе или развитием коммуникационных, творческих навыков, формирование жизненных ориентиров у </w:t>
            </w:r>
            <w:proofErr w:type="gramStart"/>
            <w:r w:rsidRPr="0093247D">
              <w:rPr>
                <w:rFonts w:ascii="Times New Roman" w:hAnsi="Times New Roman" w:cs="Times New Roman"/>
                <w:sz w:val="24"/>
                <w:szCs w:val="24"/>
              </w:rPr>
              <w:t>обучающегося</w:t>
            </w:r>
            <w:proofErr w:type="gramEnd"/>
            <w:r w:rsidRPr="0093247D">
              <w:rPr>
                <w:rFonts w:ascii="Times New Roman" w:hAnsi="Times New Roman" w:cs="Times New Roman"/>
                <w:sz w:val="24"/>
                <w:szCs w:val="24"/>
              </w:rPr>
              <w:t>, формирование ценностей и активной гражданской позиции. В качестве наставника выступает классный руководитель.</w:t>
            </w:r>
          </w:p>
        </w:tc>
      </w:tr>
      <w:tr w:rsidR="0093247D" w:rsidRPr="0093247D" w:rsidTr="001B489C">
        <w:tc>
          <w:tcPr>
            <w:tcW w:w="266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w:t>
            </w:r>
            <w:proofErr w:type="gramStart"/>
            <w:r w:rsidRPr="0093247D">
              <w:rPr>
                <w:rFonts w:ascii="Times New Roman" w:hAnsi="Times New Roman" w:cs="Times New Roman"/>
                <w:sz w:val="24"/>
                <w:szCs w:val="24"/>
              </w:rPr>
              <w:t>Учитель–одаренный</w:t>
            </w:r>
            <w:proofErr w:type="gramEnd"/>
            <w:r w:rsidRPr="0093247D">
              <w:rPr>
                <w:rFonts w:ascii="Times New Roman" w:hAnsi="Times New Roman" w:cs="Times New Roman"/>
                <w:sz w:val="24"/>
                <w:szCs w:val="24"/>
              </w:rPr>
              <w:t xml:space="preserve"> ученик»</w:t>
            </w:r>
          </w:p>
        </w:tc>
        <w:tc>
          <w:tcPr>
            <w:tcW w:w="754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Психологическая поддержка, раскрытие и развитие творческого потенциала наставляемого, совместная работа над проектом и т.д. В качестве наставника может выступать классный руководитель или учитель-предметник, в общении с которым наставляемый хотел бы повысить свой творческий потенциал.</w:t>
            </w:r>
          </w:p>
        </w:tc>
      </w:tr>
      <w:tr w:rsidR="0093247D" w:rsidRPr="0093247D" w:rsidTr="001B489C">
        <w:tc>
          <w:tcPr>
            <w:tcW w:w="2660"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«Учитель–ребенок с ОВЗ/ребенок-инвалид»</w:t>
            </w:r>
          </w:p>
        </w:tc>
        <w:tc>
          <w:tcPr>
            <w:tcW w:w="7541" w:type="dxa"/>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Создание условий для осознанного выбора оптимальной образовательной траектории, повышение мотивации к учебе и улучшение образовательных результатов обучающегося, развитие его творческих и коммуникативных навыков, адаптация в школьном коллективе. В качестве наставника выступает классный руководитель, который работает в тесном контакте с учителями-предметниками, психологом, социальным педагогом, методистом.</w:t>
            </w:r>
          </w:p>
        </w:tc>
      </w:tr>
    </w:tbl>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Схема реализации формы наставничества «Учитель – ученик».</w:t>
      </w:r>
    </w:p>
    <w:tbl>
      <w:tblPr>
        <w:tblStyle w:val="12"/>
        <w:tblW w:w="0" w:type="auto"/>
        <w:tblLook w:val="04A0" w:firstRow="1" w:lastRow="0" w:firstColumn="1" w:lastColumn="0" w:noHBand="0" w:noVBand="1"/>
      </w:tblPr>
      <w:tblGrid>
        <w:gridCol w:w="6538"/>
        <w:gridCol w:w="3033"/>
      </w:tblGrid>
      <w:tr w:rsidR="0093247D" w:rsidRPr="0093247D" w:rsidTr="001B489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Этапы реализации.</w:t>
            </w:r>
          </w:p>
        </w:tc>
        <w:tc>
          <w:tcPr>
            <w:tcW w:w="0" w:type="auto"/>
          </w:tcPr>
          <w:p w:rsidR="0093247D" w:rsidRPr="0093247D" w:rsidRDefault="0093247D" w:rsidP="0093247D">
            <w:pPr>
              <w:jc w:val="center"/>
              <w:rPr>
                <w:rFonts w:ascii="Times New Roman" w:hAnsi="Times New Roman" w:cs="Times New Roman"/>
                <w:b/>
                <w:sz w:val="24"/>
                <w:szCs w:val="24"/>
              </w:rPr>
            </w:pPr>
            <w:r w:rsidRPr="0093247D">
              <w:rPr>
                <w:rFonts w:ascii="Times New Roman" w:hAnsi="Times New Roman" w:cs="Times New Roman"/>
                <w:b/>
                <w:sz w:val="24"/>
                <w:szCs w:val="24"/>
              </w:rPr>
              <w:t>Мероприятия</w:t>
            </w:r>
          </w:p>
        </w:tc>
      </w:tr>
      <w:tr w:rsidR="0093247D" w:rsidRPr="0093247D" w:rsidTr="001B489C">
        <w:tc>
          <w:tcPr>
            <w:tcW w:w="0" w:type="auto"/>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sz w:val="24"/>
                <w:szCs w:val="24"/>
              </w:rPr>
              <w:t>Представление программ наставничества в форме «Учитель – ученик».</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Ученическая конференция.</w:t>
            </w:r>
          </w:p>
        </w:tc>
      </w:tr>
      <w:tr w:rsidR="0093247D" w:rsidRPr="0093247D" w:rsidTr="001B489C">
        <w:tc>
          <w:tcPr>
            <w:tcW w:w="0" w:type="auto"/>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 xml:space="preserve">Проводится отбор наставников </w:t>
            </w:r>
            <w:r w:rsidRPr="0093247D">
              <w:rPr>
                <w:rFonts w:ascii="Times New Roman" w:hAnsi="Times New Roman" w:cs="Times New Roman"/>
                <w:spacing w:val="2"/>
                <w:sz w:val="24"/>
                <w:szCs w:val="24"/>
              </w:rPr>
              <w:t>из числа активных и опытных педагогов.</w:t>
            </w:r>
            <w:r w:rsidRPr="0093247D">
              <w:rPr>
                <w:rFonts w:ascii="Times New Roman" w:hAnsi="Times New Roman" w:cs="Times New Roman"/>
                <w:sz w:val="24"/>
                <w:szCs w:val="24"/>
              </w:rPr>
              <w:t xml:space="preserve"> </w:t>
            </w:r>
          </w:p>
        </w:tc>
        <w:tc>
          <w:tcPr>
            <w:tcW w:w="0" w:type="auto"/>
          </w:tcPr>
          <w:p w:rsidR="0093247D" w:rsidRPr="0093247D" w:rsidRDefault="0093247D" w:rsidP="0093247D">
            <w:pPr>
              <w:rPr>
                <w:rFonts w:ascii="Times New Roman" w:hAnsi="Times New Roman" w:cs="Times New Roman"/>
                <w:b/>
                <w:sz w:val="24"/>
                <w:szCs w:val="24"/>
              </w:rPr>
            </w:pPr>
            <w:r w:rsidRPr="0093247D">
              <w:rPr>
                <w:rFonts w:ascii="Times New Roman" w:hAnsi="Times New Roman" w:cs="Times New Roman"/>
                <w:sz w:val="24"/>
                <w:szCs w:val="24"/>
              </w:rPr>
              <w:t>Анкетирование</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Использование базы наставников.</w:t>
            </w:r>
          </w:p>
        </w:tc>
      </w:tr>
      <w:tr w:rsidR="0093247D" w:rsidRPr="0093247D" w:rsidTr="001B489C">
        <w:tc>
          <w:tcPr>
            <w:tcW w:w="0" w:type="auto"/>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Обучение наставников.</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Обучение проводится куратором программы наставничества при необходимости. </w:t>
            </w:r>
          </w:p>
        </w:tc>
      </w:tr>
      <w:tr w:rsidR="0093247D" w:rsidRPr="0093247D" w:rsidTr="001B489C">
        <w:tc>
          <w:tcPr>
            <w:tcW w:w="0" w:type="auto"/>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z w:val="24"/>
                <w:szCs w:val="24"/>
              </w:rPr>
              <w:t xml:space="preserve">Проводится отбор учащихся, имеющих проблемы с учебой, не мотивированных, не умеющих строить свою образовательную траекторию. Либо – учащиеся, с </w:t>
            </w:r>
            <w:proofErr w:type="gramStart"/>
            <w:r w:rsidRPr="0093247D">
              <w:rPr>
                <w:rFonts w:ascii="Times New Roman" w:hAnsi="Times New Roman" w:cs="Times New Roman"/>
                <w:sz w:val="24"/>
                <w:szCs w:val="24"/>
              </w:rPr>
              <w:t>особыми</w:t>
            </w:r>
            <w:proofErr w:type="gramEnd"/>
            <w:r w:rsidRPr="0093247D">
              <w:rPr>
                <w:rFonts w:ascii="Times New Roman" w:hAnsi="Times New Roman" w:cs="Times New Roman"/>
                <w:sz w:val="24"/>
                <w:szCs w:val="24"/>
              </w:rPr>
              <w:t xml:space="preserve"> образовательными потребности, не имеющими возможности реализовать себя в рамках школьной программы.</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Анкетирование</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Листы опроса.</w:t>
            </w:r>
            <w:r w:rsidRPr="0093247D">
              <w:rPr>
                <w:rFonts w:ascii="Times New Roman" w:hAnsi="Times New Roman" w:cs="Times New Roman"/>
                <w:b/>
                <w:sz w:val="24"/>
                <w:szCs w:val="24"/>
              </w:rPr>
              <w:t xml:space="preserve"> </w:t>
            </w:r>
            <w:r w:rsidRPr="0093247D">
              <w:rPr>
                <w:rFonts w:ascii="Times New Roman" w:hAnsi="Times New Roman" w:cs="Times New Roman"/>
                <w:sz w:val="24"/>
                <w:szCs w:val="24"/>
              </w:rPr>
              <w:t xml:space="preserve">Использование базы </w:t>
            </w:r>
            <w:proofErr w:type="gramStart"/>
            <w:r w:rsidRPr="0093247D">
              <w:rPr>
                <w:rFonts w:ascii="Times New Roman" w:hAnsi="Times New Roman" w:cs="Times New Roman"/>
                <w:sz w:val="24"/>
                <w:szCs w:val="24"/>
              </w:rPr>
              <w:t>наставляемых</w:t>
            </w:r>
            <w:proofErr w:type="gramEnd"/>
            <w:r w:rsidRPr="0093247D">
              <w:rPr>
                <w:rFonts w:ascii="Times New Roman" w:hAnsi="Times New Roman" w:cs="Times New Roman"/>
                <w:sz w:val="24"/>
                <w:szCs w:val="24"/>
              </w:rPr>
              <w:t>.</w:t>
            </w:r>
          </w:p>
        </w:tc>
      </w:tr>
      <w:tr w:rsidR="0093247D" w:rsidRPr="0093247D" w:rsidTr="001B489C">
        <w:tc>
          <w:tcPr>
            <w:tcW w:w="0" w:type="auto"/>
          </w:tcPr>
          <w:p w:rsidR="0093247D" w:rsidRPr="0093247D" w:rsidRDefault="0093247D" w:rsidP="0093247D">
            <w:pPr>
              <w:shd w:val="clear" w:color="auto" w:fill="FFFFFF"/>
              <w:textAlignment w:val="baseline"/>
              <w:outlineLvl w:val="2"/>
              <w:rPr>
                <w:rFonts w:ascii="Times New Roman" w:hAnsi="Times New Roman" w:cs="Times New Roman"/>
                <w:sz w:val="24"/>
                <w:szCs w:val="24"/>
              </w:rPr>
            </w:pPr>
            <w:r w:rsidRPr="0093247D">
              <w:rPr>
                <w:rFonts w:ascii="Times New Roman" w:hAnsi="Times New Roman" w:cs="Times New Roman"/>
                <w:spacing w:val="2"/>
                <w:sz w:val="24"/>
                <w:szCs w:val="24"/>
              </w:rPr>
              <w:t>Формирование пар, групп.</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pacing w:val="2"/>
                <w:sz w:val="24"/>
                <w:szCs w:val="24"/>
              </w:rPr>
              <w:t xml:space="preserve">Личные встречи или групповая работа в формате «быстрых </w:t>
            </w:r>
            <w:r w:rsidRPr="0093247D">
              <w:rPr>
                <w:rFonts w:ascii="Times New Roman" w:hAnsi="Times New Roman" w:cs="Times New Roman"/>
                <w:spacing w:val="2"/>
                <w:sz w:val="24"/>
                <w:szCs w:val="24"/>
              </w:rPr>
              <w:lastRenderedPageBreak/>
              <w:t>встреч».</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lastRenderedPageBreak/>
              <w:t xml:space="preserve">Повышение образовательных результатов </w:t>
            </w:r>
            <w:proofErr w:type="gramStart"/>
            <w:r w:rsidRPr="0093247D">
              <w:rPr>
                <w:rFonts w:ascii="Times New Roman" w:hAnsi="Times New Roman" w:cs="Times New Roman"/>
                <w:sz w:val="24"/>
                <w:szCs w:val="24"/>
              </w:rPr>
              <w:t>у</w:t>
            </w:r>
            <w:proofErr w:type="gramEnd"/>
            <w:r w:rsidRPr="0093247D">
              <w:rPr>
                <w:rFonts w:ascii="Times New Roman" w:hAnsi="Times New Roman" w:cs="Times New Roman"/>
                <w:sz w:val="24"/>
                <w:szCs w:val="24"/>
              </w:rPr>
              <w:t xml:space="preserve"> наставляемых. </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Определение образовательной траектории.</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Рефлексия реализации формы наставничества.</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Анализ эффективности реализации программы.</w:t>
            </w:r>
          </w:p>
        </w:tc>
      </w:tr>
      <w:tr w:rsidR="0093247D" w:rsidRPr="0093247D" w:rsidTr="001B489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Наставник получает уважаемый и заслуженный статус.</w:t>
            </w:r>
          </w:p>
        </w:tc>
        <w:tc>
          <w:tcPr>
            <w:tcW w:w="0" w:type="auto"/>
          </w:tcPr>
          <w:p w:rsidR="0093247D" w:rsidRPr="0093247D" w:rsidRDefault="0093247D" w:rsidP="0093247D">
            <w:pPr>
              <w:rPr>
                <w:rFonts w:ascii="Times New Roman" w:hAnsi="Times New Roman" w:cs="Times New Roman"/>
                <w:sz w:val="24"/>
                <w:szCs w:val="24"/>
              </w:rPr>
            </w:pPr>
            <w:r w:rsidRPr="0093247D">
              <w:rPr>
                <w:rFonts w:ascii="Times New Roman" w:hAnsi="Times New Roman" w:cs="Times New Roman"/>
                <w:sz w:val="24"/>
                <w:szCs w:val="24"/>
              </w:rPr>
              <w:t xml:space="preserve">Поощрение </w:t>
            </w:r>
            <w:proofErr w:type="gramStart"/>
            <w:r w:rsidRPr="0093247D">
              <w:rPr>
                <w:rFonts w:ascii="Times New Roman" w:hAnsi="Times New Roman" w:cs="Times New Roman"/>
                <w:sz w:val="24"/>
                <w:szCs w:val="24"/>
              </w:rPr>
              <w:t>наставляемого</w:t>
            </w:r>
            <w:proofErr w:type="gramEnd"/>
            <w:r w:rsidRPr="0093247D">
              <w:rPr>
                <w:rFonts w:ascii="Times New Roman" w:hAnsi="Times New Roman" w:cs="Times New Roman"/>
                <w:sz w:val="24"/>
                <w:szCs w:val="24"/>
              </w:rPr>
              <w:t xml:space="preserve"> на ученической конференции. </w:t>
            </w:r>
          </w:p>
        </w:tc>
      </w:tr>
    </w:tbl>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 xml:space="preserve">                                    Формирование базы наставников и</w:t>
      </w:r>
      <w:r w:rsidRPr="0093247D">
        <w:rPr>
          <w:rFonts w:ascii="Times New Roman" w:eastAsia="Times New Roman" w:hAnsi="Times New Roman" w:cs="Times New Roman"/>
          <w:b/>
          <w:bCs/>
          <w:spacing w:val="-6"/>
          <w:sz w:val="24"/>
          <w:szCs w:val="24"/>
        </w:rPr>
        <w:t xml:space="preserve"> </w:t>
      </w:r>
      <w:r w:rsidRPr="0093247D">
        <w:rPr>
          <w:rFonts w:ascii="Times New Roman" w:eastAsia="Times New Roman" w:hAnsi="Times New Roman" w:cs="Times New Roman"/>
          <w:b/>
          <w:bCs/>
          <w:sz w:val="24"/>
          <w:szCs w:val="24"/>
        </w:rPr>
        <w:t>наставляемых</w:t>
      </w: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jc w:val="center"/>
        <w:rPr>
          <w:rFonts w:ascii="Times New Roman" w:eastAsia="Times New Roman" w:hAnsi="Times New Roman" w:cs="Times New Roman"/>
          <w:b/>
          <w:bCs/>
          <w:sz w:val="24"/>
          <w:szCs w:val="24"/>
        </w:rPr>
      </w:pPr>
    </w:p>
    <w:tbl>
      <w:tblPr>
        <w:tblStyle w:val="12"/>
        <w:tblW w:w="0" w:type="auto"/>
        <w:tblInd w:w="-34" w:type="dxa"/>
        <w:tblLook w:val="04A0" w:firstRow="1" w:lastRow="0" w:firstColumn="1" w:lastColumn="0" w:noHBand="0" w:noVBand="1"/>
      </w:tblPr>
      <w:tblGrid>
        <w:gridCol w:w="2635"/>
        <w:gridCol w:w="2673"/>
        <w:gridCol w:w="4297"/>
      </w:tblGrid>
      <w:tr w:rsidR="0093247D" w:rsidRPr="0093247D" w:rsidTr="001B489C">
        <w:trPr>
          <w:trHeight w:val="647"/>
        </w:trPr>
        <w:tc>
          <w:tcPr>
            <w:tcW w:w="5812" w:type="dxa"/>
            <w:gridSpan w:val="2"/>
          </w:tcPr>
          <w:p w:rsidR="0093247D" w:rsidRPr="0093247D" w:rsidRDefault="0093247D" w:rsidP="0093247D">
            <w:pPr>
              <w:tabs>
                <w:tab w:val="left" w:pos="2975"/>
              </w:tabs>
              <w:spacing w:before="266"/>
              <w:rPr>
                <w:rFonts w:ascii="Times New Roman" w:hAnsi="Times New Roman" w:cs="Times New Roman"/>
                <w:b/>
                <w:i/>
                <w:sz w:val="24"/>
                <w:szCs w:val="24"/>
              </w:rPr>
            </w:pPr>
            <w:r w:rsidRPr="0093247D">
              <w:rPr>
                <w:rFonts w:ascii="Times New Roman" w:hAnsi="Times New Roman" w:cs="Times New Roman"/>
                <w:b/>
                <w:sz w:val="24"/>
                <w:szCs w:val="24"/>
              </w:rPr>
              <w:t>Формирование базы наставников</w:t>
            </w:r>
          </w:p>
        </w:tc>
        <w:tc>
          <w:tcPr>
            <w:tcW w:w="5258" w:type="dxa"/>
            <w:vMerge w:val="restart"/>
          </w:tcPr>
          <w:p w:rsidR="0093247D" w:rsidRPr="0093247D" w:rsidRDefault="0093247D" w:rsidP="0093247D">
            <w:pPr>
              <w:tabs>
                <w:tab w:val="left" w:pos="2975"/>
              </w:tabs>
              <w:spacing w:before="266"/>
              <w:rPr>
                <w:rFonts w:ascii="Times New Roman" w:hAnsi="Times New Roman" w:cs="Times New Roman"/>
                <w:b/>
                <w:i/>
                <w:sz w:val="24"/>
                <w:szCs w:val="24"/>
              </w:rPr>
            </w:pPr>
            <w:r w:rsidRPr="0093247D">
              <w:rPr>
                <w:rFonts w:ascii="Times New Roman" w:hAnsi="Times New Roman" w:cs="Times New Roman"/>
                <w:b/>
                <w:sz w:val="24"/>
                <w:szCs w:val="24"/>
              </w:rPr>
              <w:t xml:space="preserve">Формирование базы </w:t>
            </w:r>
            <w:proofErr w:type="gramStart"/>
            <w:r w:rsidRPr="0093247D">
              <w:rPr>
                <w:rFonts w:ascii="Times New Roman" w:hAnsi="Times New Roman" w:cs="Times New Roman"/>
                <w:b/>
                <w:sz w:val="24"/>
                <w:szCs w:val="24"/>
              </w:rPr>
              <w:t>наставляемых</w:t>
            </w:r>
            <w:proofErr w:type="gramEnd"/>
          </w:p>
        </w:tc>
      </w:tr>
      <w:tr w:rsidR="0093247D" w:rsidRPr="0093247D" w:rsidTr="001B489C">
        <w:trPr>
          <w:trHeight w:val="469"/>
        </w:trPr>
        <w:tc>
          <w:tcPr>
            <w:tcW w:w="2880" w:type="dxa"/>
          </w:tcPr>
          <w:p w:rsidR="0093247D" w:rsidRPr="0093247D" w:rsidRDefault="0093247D" w:rsidP="0093247D">
            <w:pPr>
              <w:spacing w:line="276" w:lineRule="exact"/>
              <w:rPr>
                <w:rFonts w:ascii="Times New Roman" w:hAnsi="Times New Roman" w:cs="Times New Roman"/>
                <w:b/>
                <w:sz w:val="24"/>
                <w:szCs w:val="24"/>
              </w:rPr>
            </w:pPr>
            <w:r w:rsidRPr="0093247D">
              <w:rPr>
                <w:rFonts w:ascii="Times New Roman" w:hAnsi="Times New Roman" w:cs="Times New Roman"/>
                <w:b/>
                <w:sz w:val="24"/>
                <w:szCs w:val="24"/>
              </w:rPr>
              <w:t>Из числа внутреннего контура</w:t>
            </w:r>
          </w:p>
        </w:tc>
        <w:tc>
          <w:tcPr>
            <w:tcW w:w="2932" w:type="dxa"/>
          </w:tcPr>
          <w:p w:rsidR="0093247D" w:rsidRPr="0093247D" w:rsidRDefault="0093247D" w:rsidP="0093247D">
            <w:pPr>
              <w:spacing w:line="276" w:lineRule="exact"/>
              <w:rPr>
                <w:rFonts w:ascii="Times New Roman" w:hAnsi="Times New Roman" w:cs="Times New Roman"/>
                <w:b/>
                <w:sz w:val="24"/>
                <w:szCs w:val="24"/>
              </w:rPr>
            </w:pPr>
            <w:r w:rsidRPr="0093247D">
              <w:rPr>
                <w:rFonts w:ascii="Times New Roman" w:hAnsi="Times New Roman" w:cs="Times New Roman"/>
                <w:b/>
                <w:sz w:val="24"/>
                <w:szCs w:val="24"/>
              </w:rPr>
              <w:t>Из числа внешнего контура</w:t>
            </w:r>
          </w:p>
        </w:tc>
        <w:tc>
          <w:tcPr>
            <w:tcW w:w="5258" w:type="dxa"/>
            <w:vMerge/>
          </w:tcPr>
          <w:p w:rsidR="0093247D" w:rsidRPr="0093247D" w:rsidRDefault="0093247D" w:rsidP="0093247D">
            <w:pPr>
              <w:tabs>
                <w:tab w:val="left" w:pos="2975"/>
              </w:tabs>
              <w:spacing w:before="266"/>
              <w:rPr>
                <w:rFonts w:ascii="Times New Roman" w:hAnsi="Times New Roman" w:cs="Times New Roman"/>
                <w:b/>
                <w:i/>
                <w:sz w:val="24"/>
                <w:szCs w:val="24"/>
              </w:rPr>
            </w:pPr>
          </w:p>
        </w:tc>
      </w:tr>
      <w:tr w:rsidR="0093247D" w:rsidRPr="0093247D" w:rsidTr="001B489C">
        <w:tc>
          <w:tcPr>
            <w:tcW w:w="2880" w:type="dxa"/>
          </w:tcPr>
          <w:p w:rsidR="0093247D" w:rsidRPr="0093247D" w:rsidRDefault="0093247D" w:rsidP="0093247D">
            <w:pPr>
              <w:numPr>
                <w:ilvl w:val="0"/>
                <w:numId w:val="6"/>
              </w:numPr>
              <w:tabs>
                <w:tab w:val="left" w:pos="247"/>
              </w:tabs>
              <w:rPr>
                <w:rFonts w:ascii="Times New Roman" w:hAnsi="Times New Roman" w:cs="Times New Roman"/>
                <w:sz w:val="24"/>
                <w:szCs w:val="24"/>
              </w:rPr>
            </w:pPr>
            <w:proofErr w:type="gramStart"/>
            <w:r w:rsidRPr="0093247D">
              <w:rPr>
                <w:rFonts w:ascii="Times New Roman" w:hAnsi="Times New Roman" w:cs="Times New Roman"/>
                <w:sz w:val="24"/>
                <w:szCs w:val="24"/>
              </w:rPr>
              <w:t>обучающихся, мотивированных помочь сверстникам в образовательных, спортивных, творческих и адаптационных</w:t>
            </w:r>
            <w:r w:rsidRPr="0093247D">
              <w:rPr>
                <w:rFonts w:ascii="Times New Roman" w:hAnsi="Times New Roman" w:cs="Times New Roman"/>
                <w:spacing w:val="-2"/>
                <w:sz w:val="24"/>
                <w:szCs w:val="24"/>
              </w:rPr>
              <w:t xml:space="preserve"> </w:t>
            </w:r>
            <w:r w:rsidRPr="0093247D">
              <w:rPr>
                <w:rFonts w:ascii="Times New Roman" w:hAnsi="Times New Roman" w:cs="Times New Roman"/>
                <w:sz w:val="24"/>
                <w:szCs w:val="24"/>
              </w:rPr>
              <w:t>вопросах;</w:t>
            </w:r>
            <w:proofErr w:type="gramEnd"/>
          </w:p>
          <w:p w:rsidR="0093247D" w:rsidRPr="0093247D" w:rsidRDefault="0093247D" w:rsidP="0093247D">
            <w:pPr>
              <w:numPr>
                <w:ilvl w:val="0"/>
                <w:numId w:val="6"/>
              </w:numPr>
              <w:tabs>
                <w:tab w:val="left" w:pos="247"/>
              </w:tabs>
              <w:rPr>
                <w:rFonts w:ascii="Times New Roman" w:hAnsi="Times New Roman" w:cs="Times New Roman"/>
                <w:sz w:val="24"/>
                <w:szCs w:val="24"/>
              </w:rPr>
            </w:pPr>
            <w:r w:rsidRPr="0093247D">
              <w:rPr>
                <w:rFonts w:ascii="Times New Roman" w:hAnsi="Times New Roman" w:cs="Times New Roman"/>
                <w:sz w:val="24"/>
                <w:szCs w:val="24"/>
              </w:rPr>
              <w:t>педагогов, заинтересованных в тиражировании личностного педагогического опыта и создании продуктивной педагогической</w:t>
            </w:r>
            <w:r w:rsidRPr="0093247D">
              <w:rPr>
                <w:rFonts w:ascii="Times New Roman" w:hAnsi="Times New Roman" w:cs="Times New Roman"/>
                <w:spacing w:val="-3"/>
                <w:sz w:val="24"/>
                <w:szCs w:val="24"/>
              </w:rPr>
              <w:t xml:space="preserve"> </w:t>
            </w:r>
            <w:r w:rsidRPr="0093247D">
              <w:rPr>
                <w:rFonts w:ascii="Times New Roman" w:hAnsi="Times New Roman" w:cs="Times New Roman"/>
                <w:sz w:val="24"/>
                <w:szCs w:val="24"/>
              </w:rPr>
              <w:t>атмосферы;</w:t>
            </w:r>
          </w:p>
          <w:p w:rsidR="0093247D" w:rsidRPr="0093247D" w:rsidRDefault="0093247D" w:rsidP="0093247D">
            <w:pPr>
              <w:numPr>
                <w:ilvl w:val="0"/>
                <w:numId w:val="6"/>
              </w:numPr>
              <w:tabs>
                <w:tab w:val="left" w:pos="247"/>
              </w:tabs>
              <w:rPr>
                <w:rFonts w:ascii="Times New Roman" w:hAnsi="Times New Roman" w:cs="Times New Roman"/>
                <w:sz w:val="24"/>
                <w:szCs w:val="24"/>
              </w:rPr>
            </w:pPr>
            <w:r w:rsidRPr="0093247D">
              <w:rPr>
                <w:rFonts w:ascii="Times New Roman" w:hAnsi="Times New Roman" w:cs="Times New Roman"/>
                <w:sz w:val="24"/>
                <w:szCs w:val="24"/>
              </w:rPr>
              <w:t xml:space="preserve">родителей обучающихся </w:t>
            </w:r>
            <w:r w:rsidRPr="0093247D">
              <w:rPr>
                <w:rFonts w:ascii="Times New Roman" w:hAnsi="Times New Roman" w:cs="Times New Roman"/>
                <w:spacing w:val="-11"/>
                <w:sz w:val="24"/>
                <w:szCs w:val="24"/>
              </w:rPr>
              <w:t xml:space="preserve">с </w:t>
            </w:r>
            <w:r w:rsidRPr="0093247D">
              <w:rPr>
                <w:rFonts w:ascii="Times New Roman" w:hAnsi="Times New Roman" w:cs="Times New Roman"/>
                <w:sz w:val="24"/>
                <w:szCs w:val="24"/>
              </w:rPr>
              <w:t>выраженной активной гражданской позицией.</w:t>
            </w:r>
          </w:p>
        </w:tc>
        <w:tc>
          <w:tcPr>
            <w:tcW w:w="2932" w:type="dxa"/>
          </w:tcPr>
          <w:p w:rsidR="0093247D" w:rsidRPr="0093247D" w:rsidRDefault="0093247D" w:rsidP="0093247D">
            <w:pPr>
              <w:numPr>
                <w:ilvl w:val="0"/>
                <w:numId w:val="5"/>
              </w:numPr>
              <w:tabs>
                <w:tab w:val="left" w:pos="250"/>
              </w:tabs>
              <w:rPr>
                <w:rFonts w:ascii="Times New Roman" w:hAnsi="Times New Roman" w:cs="Times New Roman"/>
                <w:sz w:val="24"/>
                <w:szCs w:val="24"/>
              </w:rPr>
            </w:pPr>
            <w:r w:rsidRPr="0093247D">
              <w:rPr>
                <w:rFonts w:ascii="Times New Roman" w:hAnsi="Times New Roman" w:cs="Times New Roman"/>
                <w:sz w:val="24"/>
                <w:szCs w:val="24"/>
              </w:rPr>
              <w:t xml:space="preserve">выпускников, заинтересованных в поддержке своей </w:t>
            </w:r>
            <w:r w:rsidRPr="0093247D">
              <w:rPr>
                <w:rFonts w:ascii="Times New Roman" w:hAnsi="Times New Roman" w:cs="Times New Roman"/>
                <w:spacing w:val="-3"/>
                <w:sz w:val="24"/>
                <w:szCs w:val="24"/>
              </w:rPr>
              <w:t>школы;</w:t>
            </w:r>
          </w:p>
          <w:p w:rsidR="0093247D" w:rsidRPr="0093247D" w:rsidRDefault="0093247D" w:rsidP="0093247D">
            <w:pPr>
              <w:numPr>
                <w:ilvl w:val="0"/>
                <w:numId w:val="5"/>
              </w:numPr>
              <w:tabs>
                <w:tab w:val="left" w:pos="252"/>
              </w:tabs>
              <w:rPr>
                <w:rFonts w:ascii="Times New Roman" w:hAnsi="Times New Roman" w:cs="Times New Roman"/>
                <w:sz w:val="24"/>
                <w:szCs w:val="24"/>
              </w:rPr>
            </w:pPr>
            <w:r w:rsidRPr="0093247D">
              <w:rPr>
                <w:rFonts w:ascii="Times New Roman" w:hAnsi="Times New Roman" w:cs="Times New Roman"/>
                <w:sz w:val="24"/>
                <w:szCs w:val="24"/>
              </w:rPr>
              <w:t xml:space="preserve">успешных профессионалов или общественных </w:t>
            </w:r>
            <w:r w:rsidRPr="0093247D">
              <w:rPr>
                <w:rFonts w:ascii="Times New Roman" w:hAnsi="Times New Roman" w:cs="Times New Roman"/>
                <w:spacing w:val="-3"/>
                <w:sz w:val="24"/>
                <w:szCs w:val="24"/>
              </w:rPr>
              <w:t xml:space="preserve">деятелей, </w:t>
            </w:r>
            <w:r w:rsidRPr="0093247D">
              <w:rPr>
                <w:rFonts w:ascii="Times New Roman" w:hAnsi="Times New Roman" w:cs="Times New Roman"/>
                <w:sz w:val="24"/>
                <w:szCs w:val="24"/>
              </w:rPr>
              <w:t>которые чувствуют потребность передать свой опыт;</w:t>
            </w:r>
          </w:p>
          <w:p w:rsidR="0093247D" w:rsidRPr="0093247D" w:rsidRDefault="0093247D" w:rsidP="0093247D">
            <w:pPr>
              <w:numPr>
                <w:ilvl w:val="0"/>
                <w:numId w:val="5"/>
              </w:numPr>
              <w:tabs>
                <w:tab w:val="left" w:pos="250"/>
              </w:tabs>
              <w:rPr>
                <w:rFonts w:ascii="Times New Roman" w:hAnsi="Times New Roman" w:cs="Times New Roman"/>
                <w:sz w:val="24"/>
                <w:szCs w:val="24"/>
              </w:rPr>
            </w:pPr>
            <w:r w:rsidRPr="0093247D">
              <w:rPr>
                <w:rFonts w:ascii="Times New Roman" w:hAnsi="Times New Roman" w:cs="Times New Roman"/>
                <w:sz w:val="24"/>
                <w:szCs w:val="24"/>
              </w:rPr>
              <w:t>сотрудников предприятий, заинтересованных в подготовке будущих</w:t>
            </w:r>
            <w:r w:rsidRPr="0093247D">
              <w:rPr>
                <w:rFonts w:ascii="Times New Roman" w:hAnsi="Times New Roman" w:cs="Times New Roman"/>
                <w:spacing w:val="4"/>
                <w:sz w:val="24"/>
                <w:szCs w:val="24"/>
              </w:rPr>
              <w:t xml:space="preserve"> </w:t>
            </w:r>
            <w:r w:rsidRPr="0093247D">
              <w:rPr>
                <w:rFonts w:ascii="Times New Roman" w:hAnsi="Times New Roman" w:cs="Times New Roman"/>
                <w:spacing w:val="-3"/>
                <w:sz w:val="24"/>
                <w:szCs w:val="24"/>
              </w:rPr>
              <w:t>кадров.</w:t>
            </w:r>
          </w:p>
        </w:tc>
        <w:tc>
          <w:tcPr>
            <w:tcW w:w="5258" w:type="dxa"/>
          </w:tcPr>
          <w:p w:rsidR="0093247D" w:rsidRPr="0093247D" w:rsidRDefault="0093247D" w:rsidP="0093247D">
            <w:pPr>
              <w:numPr>
                <w:ilvl w:val="0"/>
                <w:numId w:val="4"/>
              </w:numPr>
              <w:tabs>
                <w:tab w:val="left" w:pos="248"/>
              </w:tabs>
              <w:rPr>
                <w:rFonts w:ascii="Times New Roman" w:hAnsi="Times New Roman" w:cs="Times New Roman"/>
                <w:sz w:val="24"/>
                <w:szCs w:val="24"/>
              </w:rPr>
            </w:pPr>
            <w:r w:rsidRPr="0093247D">
              <w:rPr>
                <w:rFonts w:ascii="Times New Roman" w:hAnsi="Times New Roman" w:cs="Times New Roman"/>
                <w:sz w:val="24"/>
                <w:szCs w:val="24"/>
              </w:rPr>
              <w:t xml:space="preserve">информирование родителей, педагогов, обучающихся o </w:t>
            </w:r>
            <w:proofErr w:type="gramStart"/>
            <w:r w:rsidRPr="0093247D">
              <w:rPr>
                <w:rFonts w:ascii="Times New Roman" w:hAnsi="Times New Roman" w:cs="Times New Roman"/>
                <w:sz w:val="24"/>
                <w:szCs w:val="24"/>
              </w:rPr>
              <w:t>возможностях</w:t>
            </w:r>
            <w:proofErr w:type="gramEnd"/>
            <w:r w:rsidRPr="0093247D">
              <w:rPr>
                <w:rFonts w:ascii="Times New Roman" w:hAnsi="Times New Roman" w:cs="Times New Roman"/>
                <w:sz w:val="24"/>
                <w:szCs w:val="24"/>
              </w:rPr>
              <w:t xml:space="preserve"> и </w:t>
            </w:r>
            <w:r w:rsidRPr="0093247D">
              <w:rPr>
                <w:rFonts w:ascii="Times New Roman" w:hAnsi="Times New Roman" w:cs="Times New Roman"/>
                <w:spacing w:val="-4"/>
                <w:sz w:val="24"/>
                <w:szCs w:val="24"/>
              </w:rPr>
              <w:t xml:space="preserve">целях </w:t>
            </w:r>
            <w:r w:rsidRPr="0093247D">
              <w:rPr>
                <w:rFonts w:ascii="Times New Roman" w:hAnsi="Times New Roman" w:cs="Times New Roman"/>
                <w:sz w:val="24"/>
                <w:szCs w:val="24"/>
              </w:rPr>
              <w:t>программы;</w:t>
            </w:r>
          </w:p>
          <w:p w:rsidR="0093247D" w:rsidRPr="0093247D" w:rsidRDefault="0093247D" w:rsidP="0093247D">
            <w:pPr>
              <w:numPr>
                <w:ilvl w:val="0"/>
                <w:numId w:val="4"/>
              </w:numPr>
              <w:tabs>
                <w:tab w:val="left" w:pos="248"/>
              </w:tabs>
              <w:rPr>
                <w:rFonts w:ascii="Times New Roman" w:hAnsi="Times New Roman" w:cs="Times New Roman"/>
                <w:sz w:val="24"/>
                <w:szCs w:val="24"/>
              </w:rPr>
            </w:pPr>
            <w:r w:rsidRPr="0093247D">
              <w:rPr>
                <w:rFonts w:ascii="Times New Roman" w:hAnsi="Times New Roman" w:cs="Times New Roman"/>
                <w:sz w:val="24"/>
                <w:szCs w:val="24"/>
              </w:rPr>
              <w:t>проведение мотивационных бесед с возможным приглашением потенциальных наставников;</w:t>
            </w:r>
          </w:p>
          <w:p w:rsidR="0093247D" w:rsidRPr="0093247D" w:rsidRDefault="0093247D" w:rsidP="0093247D">
            <w:pPr>
              <w:numPr>
                <w:ilvl w:val="0"/>
                <w:numId w:val="4"/>
              </w:numPr>
              <w:tabs>
                <w:tab w:val="left" w:pos="248"/>
              </w:tabs>
              <w:rPr>
                <w:rFonts w:ascii="Times New Roman" w:hAnsi="Times New Roman" w:cs="Times New Roman"/>
                <w:sz w:val="24"/>
                <w:szCs w:val="24"/>
              </w:rPr>
            </w:pPr>
            <w:r w:rsidRPr="0093247D">
              <w:rPr>
                <w:rFonts w:ascii="Times New Roman" w:hAnsi="Times New Roman" w:cs="Times New Roman"/>
                <w:sz w:val="24"/>
                <w:szCs w:val="24"/>
              </w:rPr>
              <w:t xml:space="preserve">выявление конкретных проблем обучающихся школы, молодых специалистов и </w:t>
            </w:r>
            <w:r w:rsidRPr="0093247D">
              <w:rPr>
                <w:rFonts w:ascii="Times New Roman" w:hAnsi="Times New Roman" w:cs="Times New Roman"/>
                <w:spacing w:val="-3"/>
                <w:sz w:val="24"/>
                <w:szCs w:val="24"/>
              </w:rPr>
              <w:t xml:space="preserve">педагогов, </w:t>
            </w:r>
            <w:r w:rsidRPr="0093247D">
              <w:rPr>
                <w:rFonts w:ascii="Times New Roman" w:hAnsi="Times New Roman" w:cs="Times New Roman"/>
                <w:sz w:val="24"/>
                <w:szCs w:val="24"/>
              </w:rPr>
              <w:t>которые можно решить с помощью</w:t>
            </w:r>
            <w:r w:rsidRPr="0093247D">
              <w:rPr>
                <w:rFonts w:ascii="Times New Roman" w:hAnsi="Times New Roman" w:cs="Times New Roman"/>
                <w:spacing w:val="-5"/>
                <w:sz w:val="24"/>
                <w:szCs w:val="24"/>
              </w:rPr>
              <w:t xml:space="preserve"> </w:t>
            </w:r>
            <w:r w:rsidRPr="0093247D">
              <w:rPr>
                <w:rFonts w:ascii="Times New Roman" w:hAnsi="Times New Roman" w:cs="Times New Roman"/>
                <w:sz w:val="24"/>
                <w:szCs w:val="24"/>
              </w:rPr>
              <w:t>наставничества.</w:t>
            </w:r>
          </w:p>
          <w:p w:rsidR="0093247D" w:rsidRPr="0093247D" w:rsidRDefault="0093247D" w:rsidP="0093247D">
            <w:pPr>
              <w:numPr>
                <w:ilvl w:val="0"/>
                <w:numId w:val="4"/>
              </w:numPr>
              <w:tabs>
                <w:tab w:val="left" w:pos="248"/>
              </w:tabs>
              <w:spacing w:line="270" w:lineRule="atLeast"/>
              <w:rPr>
                <w:rFonts w:ascii="Times New Roman" w:hAnsi="Times New Roman" w:cs="Times New Roman"/>
                <w:sz w:val="24"/>
                <w:szCs w:val="24"/>
              </w:rPr>
            </w:pPr>
            <w:r w:rsidRPr="0093247D">
              <w:rPr>
                <w:rFonts w:ascii="Times New Roman" w:hAnsi="Times New Roman" w:cs="Times New Roman"/>
                <w:sz w:val="24"/>
                <w:szCs w:val="24"/>
              </w:rPr>
              <w:t xml:space="preserve">сбор и систематизация запросов </w:t>
            </w:r>
            <w:proofErr w:type="gramStart"/>
            <w:r w:rsidRPr="0093247D">
              <w:rPr>
                <w:rFonts w:ascii="Times New Roman" w:hAnsi="Times New Roman" w:cs="Times New Roman"/>
                <w:sz w:val="24"/>
                <w:szCs w:val="24"/>
              </w:rPr>
              <w:t>от</w:t>
            </w:r>
            <w:proofErr w:type="gramEnd"/>
            <w:r w:rsidRPr="0093247D">
              <w:rPr>
                <w:rFonts w:ascii="Times New Roman" w:hAnsi="Times New Roman" w:cs="Times New Roman"/>
                <w:sz w:val="24"/>
                <w:szCs w:val="24"/>
              </w:rPr>
              <w:t xml:space="preserve"> потенциальных наставляемых.</w:t>
            </w:r>
          </w:p>
        </w:tc>
      </w:tr>
      <w:tr w:rsidR="0093247D" w:rsidRPr="0093247D" w:rsidTr="001B489C">
        <w:tc>
          <w:tcPr>
            <w:tcW w:w="11070" w:type="dxa"/>
            <w:gridSpan w:val="3"/>
          </w:tcPr>
          <w:p w:rsidR="0093247D" w:rsidRPr="0093247D" w:rsidRDefault="0093247D" w:rsidP="0093247D">
            <w:pPr>
              <w:spacing w:line="267" w:lineRule="exact"/>
              <w:rPr>
                <w:rFonts w:ascii="Times New Roman" w:hAnsi="Times New Roman" w:cs="Times New Roman"/>
                <w:sz w:val="24"/>
                <w:szCs w:val="24"/>
              </w:rPr>
            </w:pPr>
            <w:r w:rsidRPr="0093247D">
              <w:rPr>
                <w:rFonts w:ascii="Times New Roman" w:hAnsi="Times New Roman" w:cs="Times New Roman"/>
                <w:sz w:val="24"/>
                <w:szCs w:val="24"/>
              </w:rPr>
              <w:t>Результатом этого этапа является сформированная база наставников и наставляемых с перечнем запросов, необходимых для формирования наставнических пар или групп.</w:t>
            </w:r>
          </w:p>
        </w:tc>
      </w:tr>
    </w:tbl>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numPr>
          <w:ilvl w:val="0"/>
          <w:numId w:val="18"/>
        </w:numPr>
        <w:autoSpaceDE w:val="0"/>
        <w:autoSpaceDN w:val="0"/>
        <w:spacing w:after="0" w:line="240" w:lineRule="auto"/>
        <w:jc w:val="center"/>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Мониторинг и оценка результатов реализации программы</w:t>
      </w:r>
      <w:r w:rsidRPr="0093247D">
        <w:rPr>
          <w:rFonts w:ascii="Times New Roman" w:eastAsia="Times New Roman" w:hAnsi="Times New Roman" w:cs="Times New Roman"/>
          <w:b/>
          <w:bCs/>
          <w:spacing w:val="-9"/>
          <w:sz w:val="24"/>
          <w:szCs w:val="24"/>
        </w:rPr>
        <w:t xml:space="preserve"> </w:t>
      </w:r>
      <w:r w:rsidRPr="0093247D">
        <w:rPr>
          <w:rFonts w:ascii="Times New Roman" w:eastAsia="Times New Roman" w:hAnsi="Times New Roman" w:cs="Times New Roman"/>
          <w:b/>
          <w:bCs/>
          <w:sz w:val="24"/>
          <w:szCs w:val="24"/>
        </w:rPr>
        <w:t>наставничества</w:t>
      </w:r>
    </w:p>
    <w:p w:rsidR="0093247D" w:rsidRPr="0093247D" w:rsidRDefault="0093247D" w:rsidP="0093247D">
      <w:pPr>
        <w:widowControl w:val="0"/>
        <w:autoSpaceDE w:val="0"/>
        <w:autoSpaceDN w:val="0"/>
        <w:spacing w:after="0" w:line="240" w:lineRule="auto"/>
        <w:rPr>
          <w:rFonts w:ascii="Times New Roman" w:eastAsia="Times New Roman" w:hAnsi="Times New Roman" w:cs="Times New Roman"/>
          <w:b/>
          <w:bCs/>
          <w:sz w:val="24"/>
          <w:szCs w:val="24"/>
        </w:rPr>
      </w:pPr>
    </w:p>
    <w:p w:rsidR="0093247D" w:rsidRPr="0093247D" w:rsidRDefault="0093247D" w:rsidP="0093247D">
      <w:pPr>
        <w:widowControl w:val="0"/>
        <w:autoSpaceDE w:val="0"/>
        <w:autoSpaceDN w:val="0"/>
        <w:spacing w:before="1" w:after="0" w:line="240"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w:t>
      </w:r>
      <w:r w:rsidRPr="0093247D">
        <w:rPr>
          <w:rFonts w:ascii="Times New Roman" w:eastAsia="Times New Roman" w:hAnsi="Times New Roman" w:cs="Times New Roman"/>
          <w:sz w:val="24"/>
          <w:szCs w:val="24"/>
        </w:rPr>
        <w:lastRenderedPageBreak/>
        <w:t>и/или отдельных ее элементах.</w:t>
      </w:r>
    </w:p>
    <w:p w:rsidR="0093247D" w:rsidRPr="0093247D" w:rsidRDefault="0093247D" w:rsidP="0093247D">
      <w:pPr>
        <w:widowControl w:val="0"/>
        <w:autoSpaceDE w:val="0"/>
        <w:autoSpaceDN w:val="0"/>
        <w:spacing w:before="9" w:after="0" w:line="237" w:lineRule="auto"/>
        <w:jc w:val="both"/>
        <w:rPr>
          <w:rFonts w:ascii="Times New Roman" w:eastAsia="Times New Roman" w:hAnsi="Times New Roman" w:cs="Times New Roman"/>
          <w:sz w:val="24"/>
          <w:szCs w:val="24"/>
        </w:rPr>
      </w:pPr>
      <w:proofErr w:type="gramStart"/>
      <w:r w:rsidRPr="0093247D">
        <w:rPr>
          <w:rFonts w:ascii="Times New Roman" w:eastAsia="Times New Roman" w:hAnsi="Times New Roman" w:cs="Times New Roman"/>
          <w:sz w:val="24"/>
          <w:szCs w:val="24"/>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roofErr w:type="gramEnd"/>
    </w:p>
    <w:p w:rsidR="0093247D" w:rsidRPr="0093247D" w:rsidRDefault="0093247D" w:rsidP="0093247D">
      <w:pPr>
        <w:widowControl w:val="0"/>
        <w:autoSpaceDE w:val="0"/>
        <w:autoSpaceDN w:val="0"/>
        <w:spacing w:before="2"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Мониторинг программы наставничества состоит из двух основных этапов:</w:t>
      </w:r>
    </w:p>
    <w:p w:rsidR="0093247D" w:rsidRPr="0093247D" w:rsidRDefault="0093247D" w:rsidP="0093247D">
      <w:pPr>
        <w:widowControl w:val="0"/>
        <w:numPr>
          <w:ilvl w:val="0"/>
          <w:numId w:val="3"/>
        </w:numPr>
        <w:tabs>
          <w:tab w:val="left" w:pos="1340"/>
        </w:tabs>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оценка </w:t>
      </w:r>
      <w:proofErr w:type="gramStart"/>
      <w:r w:rsidRPr="0093247D">
        <w:rPr>
          <w:rFonts w:ascii="Times New Roman" w:eastAsia="Times New Roman" w:hAnsi="Times New Roman" w:cs="Times New Roman"/>
          <w:sz w:val="24"/>
          <w:szCs w:val="24"/>
        </w:rPr>
        <w:t>качества процесса реализации программы</w:t>
      </w:r>
      <w:r w:rsidRPr="0093247D">
        <w:rPr>
          <w:rFonts w:ascii="Times New Roman" w:eastAsia="Times New Roman" w:hAnsi="Times New Roman" w:cs="Times New Roman"/>
          <w:spacing w:val="-8"/>
          <w:sz w:val="24"/>
          <w:szCs w:val="24"/>
        </w:rPr>
        <w:t xml:space="preserve"> </w:t>
      </w:r>
      <w:r w:rsidRPr="0093247D">
        <w:rPr>
          <w:rFonts w:ascii="Times New Roman" w:eastAsia="Times New Roman" w:hAnsi="Times New Roman" w:cs="Times New Roman"/>
          <w:sz w:val="24"/>
          <w:szCs w:val="24"/>
        </w:rPr>
        <w:t>наставничества</w:t>
      </w:r>
      <w:proofErr w:type="gramEnd"/>
      <w:r w:rsidRPr="0093247D">
        <w:rPr>
          <w:rFonts w:ascii="Times New Roman" w:eastAsia="Times New Roman" w:hAnsi="Times New Roman" w:cs="Times New Roman"/>
          <w:sz w:val="24"/>
          <w:szCs w:val="24"/>
        </w:rPr>
        <w:t>;</w:t>
      </w:r>
    </w:p>
    <w:p w:rsidR="0093247D" w:rsidRPr="0093247D" w:rsidRDefault="0093247D" w:rsidP="0093247D">
      <w:pPr>
        <w:widowControl w:val="0"/>
        <w:numPr>
          <w:ilvl w:val="0"/>
          <w:numId w:val="3"/>
        </w:numPr>
        <w:tabs>
          <w:tab w:val="left" w:pos="1369"/>
        </w:tabs>
        <w:autoSpaceDE w:val="0"/>
        <w:autoSpaceDN w:val="0"/>
        <w:spacing w:before="17" w:after="0" w:line="232"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оценка мотивационно-личностного, компетентностного, профессионального роста участников, динамика образовательных результатов.</w:t>
      </w:r>
    </w:p>
    <w:p w:rsidR="0093247D" w:rsidRPr="0093247D" w:rsidRDefault="0093247D" w:rsidP="0093247D">
      <w:pPr>
        <w:widowControl w:val="0"/>
        <w:autoSpaceDE w:val="0"/>
        <w:autoSpaceDN w:val="0"/>
        <w:spacing w:before="222" w:after="0" w:line="237" w:lineRule="auto"/>
        <w:jc w:val="center"/>
        <w:rPr>
          <w:rFonts w:ascii="Times New Roman" w:eastAsia="Times New Roman" w:hAnsi="Times New Roman" w:cs="Times New Roman"/>
          <w:w w:val="99"/>
          <w:sz w:val="24"/>
          <w:szCs w:val="24"/>
        </w:rPr>
      </w:pPr>
      <w:r w:rsidRPr="0093247D">
        <w:rPr>
          <w:rFonts w:ascii="Times New Roman" w:eastAsia="Times New Roman" w:hAnsi="Times New Roman" w:cs="Times New Roman"/>
          <w:b/>
          <w:sz w:val="24"/>
          <w:szCs w:val="24"/>
        </w:rPr>
        <w:t xml:space="preserve">Мониторинг и оценка </w:t>
      </w:r>
      <w:proofErr w:type="gramStart"/>
      <w:r w:rsidRPr="0093247D">
        <w:rPr>
          <w:rFonts w:ascii="Times New Roman" w:eastAsia="Times New Roman" w:hAnsi="Times New Roman" w:cs="Times New Roman"/>
          <w:b/>
          <w:sz w:val="24"/>
          <w:szCs w:val="24"/>
        </w:rPr>
        <w:t>качества процесса реализации программы наставничества</w:t>
      </w:r>
      <w:proofErr w:type="gramEnd"/>
    </w:p>
    <w:p w:rsidR="0093247D" w:rsidRPr="0093247D" w:rsidRDefault="0093247D" w:rsidP="0093247D">
      <w:pPr>
        <w:widowControl w:val="0"/>
        <w:autoSpaceDE w:val="0"/>
        <w:autoSpaceDN w:val="0"/>
        <w:spacing w:before="222" w:after="0" w:line="237" w:lineRule="auto"/>
        <w:rPr>
          <w:rFonts w:ascii="Times New Roman" w:eastAsia="Times New Roman" w:hAnsi="Times New Roman" w:cs="Times New Roman"/>
          <w:b/>
          <w:sz w:val="24"/>
          <w:szCs w:val="24"/>
        </w:rPr>
      </w:pPr>
      <w:r w:rsidRPr="0093247D">
        <w:rPr>
          <w:rFonts w:ascii="Times New Roman" w:eastAsia="Times New Roman" w:hAnsi="Times New Roman" w:cs="Times New Roman"/>
          <w:b/>
          <w:sz w:val="24"/>
          <w:szCs w:val="24"/>
        </w:rPr>
        <w:t>Этап 1.</w:t>
      </w:r>
    </w:p>
    <w:p w:rsidR="0093247D" w:rsidRPr="0093247D" w:rsidRDefault="0093247D" w:rsidP="0093247D">
      <w:pPr>
        <w:widowControl w:val="0"/>
        <w:autoSpaceDE w:val="0"/>
        <w:autoSpaceDN w:val="0"/>
        <w:spacing w:before="222" w:after="0" w:line="237"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Первый этап мониторинга направлен на изучение (оценку)</w:t>
      </w:r>
      <w:r w:rsidRPr="0093247D">
        <w:rPr>
          <w:rFonts w:ascii="Times New Roman" w:eastAsia="Times New Roman" w:hAnsi="Times New Roman" w:cs="Times New Roman"/>
          <w:spacing w:val="57"/>
          <w:sz w:val="24"/>
          <w:szCs w:val="24"/>
        </w:rPr>
        <w:t xml:space="preserve"> </w:t>
      </w:r>
      <w:r w:rsidRPr="0093247D">
        <w:rPr>
          <w:rFonts w:ascii="Times New Roman" w:eastAsia="Times New Roman" w:hAnsi="Times New Roman" w:cs="Times New Roman"/>
          <w:sz w:val="24"/>
          <w:szCs w:val="24"/>
        </w:rPr>
        <w:t>качества</w:t>
      </w:r>
      <w:r w:rsidRPr="0093247D">
        <w:rPr>
          <w:rFonts w:ascii="Times New Roman" w:eastAsia="Times New Roman" w:hAnsi="Times New Roman" w:cs="Times New Roman"/>
          <w:w w:val="99"/>
          <w:sz w:val="24"/>
          <w:szCs w:val="24"/>
        </w:rPr>
        <w:t xml:space="preserve"> </w:t>
      </w:r>
      <w:r w:rsidRPr="0093247D">
        <w:rPr>
          <w:rFonts w:ascii="Times New Roman" w:eastAsia="Times New Roman" w:hAnsi="Times New Roman" w:cs="Times New Roman"/>
          <w:sz w:val="24"/>
          <w:szCs w:val="24"/>
        </w:rPr>
        <w:t>реализуемой программы наставничества, ее сильных и слабых сторон, качества</w:t>
      </w:r>
      <w:r w:rsidRPr="0093247D">
        <w:rPr>
          <w:rFonts w:ascii="Times New Roman" w:eastAsia="Times New Roman" w:hAnsi="Times New Roman" w:cs="Times New Roman"/>
          <w:spacing w:val="55"/>
          <w:sz w:val="24"/>
          <w:szCs w:val="24"/>
        </w:rPr>
        <w:t xml:space="preserve"> </w:t>
      </w:r>
      <w:r w:rsidRPr="0093247D">
        <w:rPr>
          <w:rFonts w:ascii="Times New Roman" w:eastAsia="Times New Roman" w:hAnsi="Times New Roman" w:cs="Times New Roman"/>
          <w:sz w:val="24"/>
          <w:szCs w:val="24"/>
        </w:rPr>
        <w:t>совместной работы пар или групп "наставник-наставляемый".</w:t>
      </w:r>
    </w:p>
    <w:p w:rsidR="0093247D" w:rsidRPr="0093247D" w:rsidRDefault="0093247D" w:rsidP="0093247D">
      <w:pPr>
        <w:widowControl w:val="0"/>
        <w:autoSpaceDE w:val="0"/>
        <w:autoSpaceDN w:val="0"/>
        <w:spacing w:before="9" w:after="0" w:line="237" w:lineRule="auto"/>
        <w:jc w:val="both"/>
        <w:rPr>
          <w:rFonts w:ascii="Times New Roman" w:eastAsia="Times New Roman" w:hAnsi="Times New Roman" w:cs="Times New Roman"/>
          <w:sz w:val="24"/>
          <w:szCs w:val="24"/>
        </w:rPr>
      </w:pPr>
      <w:proofErr w:type="gramStart"/>
      <w:r w:rsidRPr="0093247D">
        <w:rPr>
          <w:rFonts w:ascii="Times New Roman" w:eastAsia="Times New Roman" w:hAnsi="Times New Roman" w:cs="Times New Roman"/>
          <w:sz w:val="24"/>
          <w:szCs w:val="24"/>
        </w:rPr>
        <w:t>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roofErr w:type="gramEnd"/>
    </w:p>
    <w:p w:rsidR="0093247D" w:rsidRPr="0093247D" w:rsidRDefault="0093247D" w:rsidP="0093247D">
      <w:pPr>
        <w:widowControl w:val="0"/>
        <w:autoSpaceDE w:val="0"/>
        <w:autoSpaceDN w:val="0"/>
        <w:spacing w:before="2" w:after="0" w:line="240" w:lineRule="auto"/>
        <w:jc w:val="both"/>
        <w:outlineLvl w:val="2"/>
        <w:rPr>
          <w:rFonts w:ascii="Times New Roman" w:eastAsia="Times New Roman" w:hAnsi="Times New Roman" w:cs="Times New Roman"/>
          <w:bCs/>
          <w:sz w:val="24"/>
          <w:szCs w:val="24"/>
        </w:rPr>
      </w:pPr>
      <w:r w:rsidRPr="0093247D">
        <w:rPr>
          <w:rFonts w:ascii="Times New Roman" w:eastAsia="Times New Roman" w:hAnsi="Times New Roman" w:cs="Times New Roman"/>
          <w:b/>
          <w:bCs/>
          <w:sz w:val="24"/>
          <w:szCs w:val="24"/>
        </w:rPr>
        <w:t>Цели мониторинга</w:t>
      </w:r>
      <w:r w:rsidRPr="0093247D">
        <w:rPr>
          <w:rFonts w:ascii="Times New Roman" w:eastAsia="Times New Roman" w:hAnsi="Times New Roman" w:cs="Times New Roman"/>
          <w:bCs/>
          <w:sz w:val="24"/>
          <w:szCs w:val="24"/>
        </w:rPr>
        <w:t>:</w:t>
      </w:r>
    </w:p>
    <w:p w:rsidR="0093247D" w:rsidRPr="0093247D" w:rsidRDefault="0093247D" w:rsidP="0093247D">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оценка качества реализуемой программы</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наставничества;</w:t>
      </w:r>
    </w:p>
    <w:p w:rsidR="0093247D" w:rsidRPr="0093247D" w:rsidRDefault="0093247D" w:rsidP="0093247D">
      <w:pPr>
        <w:widowControl w:val="0"/>
        <w:numPr>
          <w:ilvl w:val="0"/>
          <w:numId w:val="2"/>
        </w:numPr>
        <w:autoSpaceDE w:val="0"/>
        <w:autoSpaceDN w:val="0"/>
        <w:spacing w:before="17" w:after="0" w:line="235"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w:t>
      </w:r>
      <w:r w:rsidRPr="0093247D">
        <w:rPr>
          <w:rFonts w:ascii="Times New Roman" w:eastAsia="Times New Roman" w:hAnsi="Times New Roman" w:cs="Times New Roman"/>
          <w:spacing w:val="-6"/>
          <w:sz w:val="24"/>
          <w:szCs w:val="24"/>
        </w:rPr>
        <w:t xml:space="preserve"> </w:t>
      </w:r>
      <w:r w:rsidRPr="0093247D">
        <w:rPr>
          <w:rFonts w:ascii="Times New Roman" w:eastAsia="Times New Roman" w:hAnsi="Times New Roman" w:cs="Times New Roman"/>
          <w:sz w:val="24"/>
          <w:szCs w:val="24"/>
        </w:rPr>
        <w:t>индивидов.</w:t>
      </w:r>
    </w:p>
    <w:p w:rsidR="0093247D" w:rsidRPr="0093247D" w:rsidRDefault="0093247D" w:rsidP="0093247D">
      <w:pPr>
        <w:widowControl w:val="0"/>
        <w:autoSpaceDE w:val="0"/>
        <w:autoSpaceDN w:val="0"/>
        <w:spacing w:before="10" w:after="0" w:line="272" w:lineRule="exact"/>
        <w:jc w:val="both"/>
        <w:outlineLvl w:val="2"/>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Задачи мониторинга:</w:t>
      </w:r>
    </w:p>
    <w:p w:rsidR="0093247D" w:rsidRPr="0093247D" w:rsidRDefault="0093247D" w:rsidP="0093247D">
      <w:pPr>
        <w:widowControl w:val="0"/>
        <w:numPr>
          <w:ilvl w:val="0"/>
          <w:numId w:val="1"/>
        </w:numPr>
        <w:autoSpaceDE w:val="0"/>
        <w:autoSpaceDN w:val="0"/>
        <w:spacing w:after="0" w:line="271"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сбор и анализ обратной связи от участников (метод</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анкетирования);</w:t>
      </w:r>
    </w:p>
    <w:p w:rsidR="0093247D" w:rsidRPr="0093247D" w:rsidRDefault="0093247D" w:rsidP="0093247D">
      <w:pPr>
        <w:widowControl w:val="0"/>
        <w:numPr>
          <w:ilvl w:val="0"/>
          <w:numId w:val="1"/>
        </w:numPr>
        <w:autoSpaceDE w:val="0"/>
        <w:autoSpaceDN w:val="0"/>
        <w:spacing w:before="3"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обоснование требований к процессу реализации программы наставничества, к личности наставника;</w:t>
      </w:r>
    </w:p>
    <w:p w:rsidR="0093247D" w:rsidRPr="0093247D" w:rsidRDefault="0093247D" w:rsidP="0093247D">
      <w:pPr>
        <w:widowControl w:val="0"/>
        <w:numPr>
          <w:ilvl w:val="1"/>
          <w:numId w:val="7"/>
        </w:numPr>
        <w:autoSpaceDE w:val="0"/>
        <w:autoSpaceDN w:val="0"/>
        <w:spacing w:after="0" w:line="275"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контроль хода программы</w:t>
      </w:r>
      <w:r w:rsidRPr="0093247D">
        <w:rPr>
          <w:rFonts w:ascii="Times New Roman" w:eastAsia="Times New Roman" w:hAnsi="Times New Roman" w:cs="Times New Roman"/>
          <w:spacing w:val="-8"/>
          <w:sz w:val="24"/>
          <w:szCs w:val="24"/>
        </w:rPr>
        <w:t xml:space="preserve"> </w:t>
      </w:r>
      <w:r w:rsidRPr="0093247D">
        <w:rPr>
          <w:rFonts w:ascii="Times New Roman" w:eastAsia="Times New Roman" w:hAnsi="Times New Roman" w:cs="Times New Roman"/>
          <w:sz w:val="24"/>
          <w:szCs w:val="24"/>
        </w:rPr>
        <w:t>наставничества;</w:t>
      </w:r>
    </w:p>
    <w:p w:rsidR="0093247D" w:rsidRPr="0093247D" w:rsidRDefault="0093247D" w:rsidP="0093247D">
      <w:pPr>
        <w:widowControl w:val="0"/>
        <w:numPr>
          <w:ilvl w:val="1"/>
          <w:numId w:val="7"/>
        </w:numPr>
        <w:autoSpaceDE w:val="0"/>
        <w:autoSpaceDN w:val="0"/>
        <w:spacing w:before="62"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описание особенностей взаимодействия наставника и наставляемого (группы наставляемых)</w:t>
      </w:r>
    </w:p>
    <w:p w:rsidR="0093247D" w:rsidRPr="0093247D" w:rsidRDefault="0093247D" w:rsidP="0093247D">
      <w:pPr>
        <w:widowControl w:val="0"/>
        <w:numPr>
          <w:ilvl w:val="1"/>
          <w:numId w:val="7"/>
        </w:numPr>
        <w:autoSpaceDE w:val="0"/>
        <w:autoSpaceDN w:val="0"/>
        <w:spacing w:after="0" w:line="271"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определение условий эффективной программы наставничества;</w:t>
      </w:r>
    </w:p>
    <w:p w:rsidR="0093247D" w:rsidRPr="0093247D" w:rsidRDefault="0093247D" w:rsidP="0093247D">
      <w:pPr>
        <w:widowControl w:val="0"/>
        <w:numPr>
          <w:ilvl w:val="1"/>
          <w:numId w:val="7"/>
        </w:numPr>
        <w:autoSpaceDE w:val="0"/>
        <w:autoSpaceDN w:val="0"/>
        <w:spacing w:after="0" w:line="274"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контроль показателей социального и профессионального</w:t>
      </w:r>
      <w:r w:rsidRPr="0093247D">
        <w:rPr>
          <w:rFonts w:ascii="Times New Roman" w:eastAsia="Times New Roman" w:hAnsi="Times New Roman" w:cs="Times New Roman"/>
          <w:spacing w:val="-7"/>
          <w:sz w:val="24"/>
          <w:szCs w:val="24"/>
        </w:rPr>
        <w:t xml:space="preserve"> </w:t>
      </w:r>
      <w:r w:rsidRPr="0093247D">
        <w:rPr>
          <w:rFonts w:ascii="Times New Roman" w:eastAsia="Times New Roman" w:hAnsi="Times New Roman" w:cs="Times New Roman"/>
          <w:sz w:val="24"/>
          <w:szCs w:val="24"/>
        </w:rPr>
        <w:t>благополучия.</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По результатам опроса в рамках первого этапа мониторинга предоставляется анализ реализуемой программы наставничества. Сбор данных для построения анализа осуществляется посредством анкеты, в которой содержатся открытые вопросы, закрытые вопросы, вопросы с оценочным параметром.</w:t>
      </w:r>
    </w:p>
    <w:p w:rsidR="0093247D" w:rsidRPr="0093247D" w:rsidRDefault="0093247D" w:rsidP="0093247D">
      <w:pPr>
        <w:widowControl w:val="0"/>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Результатом успешного мониторинга является аналитика реализуемой программы наставничества, которая позволяет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93247D" w:rsidRPr="0093247D" w:rsidRDefault="0093247D" w:rsidP="0093247D">
      <w:pPr>
        <w:widowControl w:val="0"/>
        <w:autoSpaceDE w:val="0"/>
        <w:autoSpaceDN w:val="0"/>
        <w:spacing w:after="0" w:line="271" w:lineRule="exact"/>
        <w:outlineLvl w:val="2"/>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Мониторинг и оценка влияния программ на всех участников.</w:t>
      </w:r>
    </w:p>
    <w:p w:rsidR="0093247D" w:rsidRPr="0093247D" w:rsidRDefault="0093247D" w:rsidP="0093247D">
      <w:pPr>
        <w:widowControl w:val="0"/>
        <w:autoSpaceDE w:val="0"/>
        <w:autoSpaceDN w:val="0"/>
        <w:spacing w:after="0" w:line="270" w:lineRule="exact"/>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Этап 2. </w:t>
      </w:r>
      <w:r w:rsidRPr="0093247D">
        <w:rPr>
          <w:rFonts w:ascii="Times New Roman" w:eastAsia="Times New Roman" w:hAnsi="Times New Roman" w:cs="Times New Roman"/>
          <w:sz w:val="24"/>
          <w:szCs w:val="24"/>
        </w:rPr>
        <w:t>Второй этап мониторинга позволяет оценить:</w:t>
      </w:r>
    </w:p>
    <w:p w:rsidR="0093247D" w:rsidRPr="0093247D" w:rsidRDefault="0093247D" w:rsidP="0093247D">
      <w:pPr>
        <w:widowControl w:val="0"/>
        <w:numPr>
          <w:ilvl w:val="0"/>
          <w:numId w:val="22"/>
        </w:numPr>
        <w:autoSpaceDE w:val="0"/>
        <w:autoSpaceDN w:val="0"/>
        <w:spacing w:before="1"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мотивационно-личностный и профессиональный рост участников программы наставничества;</w:t>
      </w:r>
    </w:p>
    <w:p w:rsidR="0093247D" w:rsidRPr="0093247D" w:rsidRDefault="0093247D" w:rsidP="0093247D">
      <w:pPr>
        <w:widowControl w:val="0"/>
        <w:numPr>
          <w:ilvl w:val="0"/>
          <w:numId w:val="22"/>
        </w:numPr>
        <w:autoSpaceDE w:val="0"/>
        <w:autoSpaceDN w:val="0"/>
        <w:spacing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развитие </w:t>
      </w:r>
      <w:proofErr w:type="spellStart"/>
      <w:r w:rsidRPr="0093247D">
        <w:rPr>
          <w:rFonts w:ascii="Times New Roman" w:eastAsia="Times New Roman" w:hAnsi="Times New Roman" w:cs="Times New Roman"/>
          <w:sz w:val="24"/>
          <w:szCs w:val="24"/>
        </w:rPr>
        <w:t>метапредметных</w:t>
      </w:r>
      <w:proofErr w:type="spellEnd"/>
      <w:r w:rsidRPr="0093247D">
        <w:rPr>
          <w:rFonts w:ascii="Times New Roman" w:eastAsia="Times New Roman" w:hAnsi="Times New Roman" w:cs="Times New Roman"/>
          <w:sz w:val="24"/>
          <w:szCs w:val="24"/>
        </w:rPr>
        <w:t xml:space="preserve"> навыков и уровня </w:t>
      </w:r>
      <w:proofErr w:type="gramStart"/>
      <w:r w:rsidRPr="0093247D">
        <w:rPr>
          <w:rFonts w:ascii="Times New Roman" w:eastAsia="Times New Roman" w:hAnsi="Times New Roman" w:cs="Times New Roman"/>
          <w:sz w:val="24"/>
          <w:szCs w:val="24"/>
        </w:rPr>
        <w:t>вовлеченности</w:t>
      </w:r>
      <w:proofErr w:type="gramEnd"/>
      <w:r w:rsidRPr="0093247D">
        <w:rPr>
          <w:rFonts w:ascii="Times New Roman" w:eastAsia="Times New Roman" w:hAnsi="Times New Roman" w:cs="Times New Roman"/>
          <w:sz w:val="24"/>
          <w:szCs w:val="24"/>
        </w:rPr>
        <w:t xml:space="preserve"> обучающихся в образовательную деятельность;</w:t>
      </w:r>
    </w:p>
    <w:p w:rsidR="0093247D" w:rsidRPr="0093247D" w:rsidRDefault="0093247D" w:rsidP="0093247D">
      <w:pPr>
        <w:widowControl w:val="0"/>
        <w:numPr>
          <w:ilvl w:val="0"/>
          <w:numId w:val="22"/>
        </w:numPr>
        <w:autoSpaceDE w:val="0"/>
        <w:autoSpaceDN w:val="0"/>
        <w:spacing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качество изменений в освоении </w:t>
      </w:r>
      <w:proofErr w:type="gramStart"/>
      <w:r w:rsidRPr="0093247D">
        <w:rPr>
          <w:rFonts w:ascii="Times New Roman" w:eastAsia="Times New Roman" w:hAnsi="Times New Roman" w:cs="Times New Roman"/>
          <w:sz w:val="24"/>
          <w:szCs w:val="24"/>
        </w:rPr>
        <w:t>обучающимися</w:t>
      </w:r>
      <w:proofErr w:type="gramEnd"/>
      <w:r w:rsidRPr="0093247D">
        <w:rPr>
          <w:rFonts w:ascii="Times New Roman" w:eastAsia="Times New Roman" w:hAnsi="Times New Roman" w:cs="Times New Roman"/>
          <w:sz w:val="24"/>
          <w:szCs w:val="24"/>
        </w:rPr>
        <w:t xml:space="preserve"> образовательных</w:t>
      </w:r>
      <w:r w:rsidRPr="0093247D">
        <w:rPr>
          <w:rFonts w:ascii="Times New Roman" w:eastAsia="Times New Roman" w:hAnsi="Times New Roman" w:cs="Times New Roman"/>
          <w:spacing w:val="-1"/>
          <w:sz w:val="24"/>
          <w:szCs w:val="24"/>
        </w:rPr>
        <w:t xml:space="preserve"> </w:t>
      </w:r>
      <w:r w:rsidRPr="0093247D">
        <w:rPr>
          <w:rFonts w:ascii="Times New Roman" w:eastAsia="Times New Roman" w:hAnsi="Times New Roman" w:cs="Times New Roman"/>
          <w:sz w:val="24"/>
          <w:szCs w:val="24"/>
        </w:rPr>
        <w:t>программ;</w:t>
      </w:r>
    </w:p>
    <w:p w:rsidR="0093247D" w:rsidRPr="0093247D" w:rsidRDefault="0093247D" w:rsidP="0093247D">
      <w:pPr>
        <w:widowControl w:val="0"/>
        <w:numPr>
          <w:ilvl w:val="0"/>
          <w:numId w:val="22"/>
        </w:numPr>
        <w:autoSpaceDE w:val="0"/>
        <w:autoSpaceDN w:val="0"/>
        <w:spacing w:before="2"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lastRenderedPageBreak/>
        <w:t>-динамику образовательных результатов с учетом эмоционально-личностных, интеллектуальных, мотивационных и социальных черт участников.</w:t>
      </w:r>
    </w:p>
    <w:p w:rsidR="0093247D" w:rsidRPr="0093247D" w:rsidRDefault="0093247D" w:rsidP="0093247D">
      <w:pPr>
        <w:widowControl w:val="0"/>
        <w:autoSpaceDE w:val="0"/>
        <w:autoSpaceDN w:val="0"/>
        <w:spacing w:before="2"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93247D" w:rsidRPr="0093247D" w:rsidRDefault="0093247D" w:rsidP="0093247D">
      <w:pPr>
        <w:widowControl w:val="0"/>
        <w:autoSpaceDE w:val="0"/>
        <w:autoSpaceDN w:val="0"/>
        <w:spacing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Процесс мониторинга влияния программ на всех участников включает два </w:t>
      </w:r>
      <w:proofErr w:type="spellStart"/>
      <w:r w:rsidRPr="0093247D">
        <w:rPr>
          <w:rFonts w:ascii="Times New Roman" w:eastAsia="Times New Roman" w:hAnsi="Times New Roman" w:cs="Times New Roman"/>
          <w:sz w:val="24"/>
          <w:szCs w:val="24"/>
        </w:rPr>
        <w:t>подэтапа</w:t>
      </w:r>
      <w:proofErr w:type="spellEnd"/>
      <w:r w:rsidRPr="0093247D">
        <w:rPr>
          <w:rFonts w:ascii="Times New Roman" w:eastAsia="Times New Roman" w:hAnsi="Times New Roman" w:cs="Times New Roman"/>
          <w:sz w:val="24"/>
          <w:szCs w:val="24"/>
        </w:rPr>
        <w:t>, первый из которых осуществляется до входа в программу наставничества, а второй - по итогам прохождения программы. Соответственно, все зависимые от воздействия программы наставничества параметры фиксируются дважды</w:t>
      </w:r>
      <w:proofErr w:type="gramStart"/>
      <w:r w:rsidRPr="0093247D">
        <w:rPr>
          <w:rFonts w:ascii="Times New Roman" w:eastAsia="Times New Roman" w:hAnsi="Times New Roman" w:cs="Times New Roman"/>
          <w:sz w:val="24"/>
          <w:szCs w:val="24"/>
        </w:rPr>
        <w:t xml:space="preserve"> .</w:t>
      </w:r>
      <w:proofErr w:type="gramEnd"/>
    </w:p>
    <w:p w:rsidR="0093247D" w:rsidRPr="0093247D" w:rsidRDefault="0093247D" w:rsidP="0093247D">
      <w:pPr>
        <w:widowControl w:val="0"/>
        <w:autoSpaceDE w:val="0"/>
        <w:autoSpaceDN w:val="0"/>
        <w:spacing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b/>
          <w:sz w:val="24"/>
          <w:szCs w:val="24"/>
        </w:rPr>
        <w:t xml:space="preserve">Цели мониторинга </w:t>
      </w:r>
      <w:r w:rsidRPr="0093247D">
        <w:rPr>
          <w:rFonts w:ascii="Times New Roman" w:eastAsia="Times New Roman" w:hAnsi="Times New Roman" w:cs="Times New Roman"/>
          <w:sz w:val="24"/>
          <w:szCs w:val="24"/>
        </w:rPr>
        <w:t xml:space="preserve">влияния программ наставничества на всех участников. </w:t>
      </w:r>
    </w:p>
    <w:p w:rsidR="0093247D" w:rsidRPr="0093247D" w:rsidRDefault="0093247D" w:rsidP="0093247D">
      <w:pPr>
        <w:widowControl w:val="0"/>
        <w:numPr>
          <w:ilvl w:val="0"/>
          <w:numId w:val="23"/>
        </w:numPr>
        <w:autoSpaceDE w:val="0"/>
        <w:autoSpaceDN w:val="0"/>
        <w:spacing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Глубокая оценка изучаемых личностных характеристик участников программы.</w:t>
      </w:r>
    </w:p>
    <w:p w:rsidR="0093247D" w:rsidRPr="0093247D" w:rsidRDefault="0093247D" w:rsidP="0093247D">
      <w:pPr>
        <w:widowControl w:val="0"/>
        <w:numPr>
          <w:ilvl w:val="0"/>
          <w:numId w:val="23"/>
        </w:numPr>
        <w:autoSpaceDE w:val="0"/>
        <w:autoSpaceDN w:val="0"/>
        <w:spacing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Оценка динамики характеристик образовательного процесса (оценка качества изменений</w:t>
      </w:r>
      <w:r w:rsidRPr="0093247D">
        <w:rPr>
          <w:rFonts w:ascii="Times New Roman" w:eastAsia="Times New Roman" w:hAnsi="Times New Roman" w:cs="Times New Roman"/>
          <w:spacing w:val="-20"/>
          <w:sz w:val="24"/>
          <w:szCs w:val="24"/>
        </w:rPr>
        <w:t xml:space="preserve"> </w:t>
      </w:r>
      <w:r w:rsidRPr="0093247D">
        <w:rPr>
          <w:rFonts w:ascii="Times New Roman" w:eastAsia="Times New Roman" w:hAnsi="Times New Roman" w:cs="Times New Roman"/>
          <w:sz w:val="24"/>
          <w:szCs w:val="24"/>
        </w:rPr>
        <w:t xml:space="preserve">в освоении </w:t>
      </w:r>
      <w:proofErr w:type="gramStart"/>
      <w:r w:rsidRPr="0093247D">
        <w:rPr>
          <w:rFonts w:ascii="Times New Roman" w:eastAsia="Times New Roman" w:hAnsi="Times New Roman" w:cs="Times New Roman"/>
          <w:sz w:val="24"/>
          <w:szCs w:val="24"/>
        </w:rPr>
        <w:t>обучающимися</w:t>
      </w:r>
      <w:proofErr w:type="gramEnd"/>
      <w:r w:rsidRPr="0093247D">
        <w:rPr>
          <w:rFonts w:ascii="Times New Roman" w:eastAsia="Times New Roman" w:hAnsi="Times New Roman" w:cs="Times New Roman"/>
          <w:sz w:val="24"/>
          <w:szCs w:val="24"/>
        </w:rPr>
        <w:t xml:space="preserve"> образовательных</w:t>
      </w:r>
      <w:r w:rsidRPr="0093247D">
        <w:rPr>
          <w:rFonts w:ascii="Times New Roman" w:eastAsia="Times New Roman" w:hAnsi="Times New Roman" w:cs="Times New Roman"/>
          <w:spacing w:val="2"/>
          <w:sz w:val="24"/>
          <w:szCs w:val="24"/>
        </w:rPr>
        <w:t xml:space="preserve"> </w:t>
      </w:r>
      <w:r w:rsidRPr="0093247D">
        <w:rPr>
          <w:rFonts w:ascii="Times New Roman" w:eastAsia="Times New Roman" w:hAnsi="Times New Roman" w:cs="Times New Roman"/>
          <w:sz w:val="24"/>
          <w:szCs w:val="24"/>
        </w:rPr>
        <w:t>программ).</w:t>
      </w:r>
    </w:p>
    <w:p w:rsidR="0093247D" w:rsidRPr="0093247D" w:rsidRDefault="0093247D" w:rsidP="0093247D">
      <w:pPr>
        <w:widowControl w:val="0"/>
        <w:numPr>
          <w:ilvl w:val="0"/>
          <w:numId w:val="23"/>
        </w:numPr>
        <w:autoSpaceDE w:val="0"/>
        <w:autoSpaceDN w:val="0"/>
        <w:spacing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Анализ и необходимая корректировка сформированных стратегий образования</w:t>
      </w:r>
      <w:r w:rsidRPr="0093247D">
        <w:rPr>
          <w:rFonts w:ascii="Times New Roman" w:eastAsia="Times New Roman" w:hAnsi="Times New Roman" w:cs="Times New Roman"/>
          <w:spacing w:val="-19"/>
          <w:sz w:val="24"/>
          <w:szCs w:val="24"/>
        </w:rPr>
        <w:t xml:space="preserve"> </w:t>
      </w:r>
      <w:r w:rsidRPr="0093247D">
        <w:rPr>
          <w:rFonts w:ascii="Times New Roman" w:eastAsia="Times New Roman" w:hAnsi="Times New Roman" w:cs="Times New Roman"/>
          <w:sz w:val="24"/>
          <w:szCs w:val="24"/>
        </w:rPr>
        <w:t>пар "наставник-наставляемый".</w:t>
      </w:r>
    </w:p>
    <w:p w:rsidR="0093247D" w:rsidRPr="0093247D" w:rsidRDefault="0093247D" w:rsidP="0093247D">
      <w:pPr>
        <w:widowControl w:val="0"/>
        <w:autoSpaceDE w:val="0"/>
        <w:autoSpaceDN w:val="0"/>
        <w:spacing w:after="0" w:line="272" w:lineRule="exact"/>
        <w:outlineLvl w:val="2"/>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Задачи мониторинга:</w:t>
      </w:r>
    </w:p>
    <w:p w:rsidR="0093247D" w:rsidRPr="0093247D" w:rsidRDefault="0093247D" w:rsidP="0093247D">
      <w:pPr>
        <w:widowControl w:val="0"/>
        <w:numPr>
          <w:ilvl w:val="0"/>
          <w:numId w:val="24"/>
        </w:numPr>
        <w:autoSpaceDE w:val="0"/>
        <w:autoSpaceDN w:val="0"/>
        <w:spacing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научное и практическое обоснование требований к процессу организации программы наставничества, к личности</w:t>
      </w:r>
      <w:r w:rsidRPr="0093247D">
        <w:rPr>
          <w:rFonts w:ascii="Times New Roman" w:eastAsia="Times New Roman" w:hAnsi="Times New Roman" w:cs="Times New Roman"/>
          <w:spacing w:val="1"/>
          <w:sz w:val="24"/>
          <w:szCs w:val="24"/>
        </w:rPr>
        <w:t xml:space="preserve"> </w:t>
      </w:r>
      <w:r w:rsidRPr="0093247D">
        <w:rPr>
          <w:rFonts w:ascii="Times New Roman" w:eastAsia="Times New Roman" w:hAnsi="Times New Roman" w:cs="Times New Roman"/>
          <w:sz w:val="24"/>
          <w:szCs w:val="24"/>
        </w:rPr>
        <w:t>наставника;</w:t>
      </w:r>
    </w:p>
    <w:p w:rsidR="0093247D" w:rsidRPr="0093247D" w:rsidRDefault="0093247D" w:rsidP="0093247D">
      <w:pPr>
        <w:widowControl w:val="0"/>
        <w:numPr>
          <w:ilvl w:val="0"/>
          <w:numId w:val="24"/>
        </w:numPr>
        <w:autoSpaceDE w:val="0"/>
        <w:autoSpaceDN w:val="0"/>
        <w:spacing w:before="2"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экспериментальное подтверждение необходимости выдвижения описанных в целевой модели требований к личности наставника;</w:t>
      </w:r>
    </w:p>
    <w:p w:rsidR="0093247D" w:rsidRPr="0093247D" w:rsidRDefault="0093247D" w:rsidP="0093247D">
      <w:pPr>
        <w:widowControl w:val="0"/>
        <w:numPr>
          <w:ilvl w:val="0"/>
          <w:numId w:val="24"/>
        </w:numPr>
        <w:autoSpaceDE w:val="0"/>
        <w:autoSpaceDN w:val="0"/>
        <w:spacing w:after="0" w:line="274"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определение условий эффективной программы наставничества;</w:t>
      </w:r>
    </w:p>
    <w:p w:rsidR="0093247D" w:rsidRPr="0093247D" w:rsidRDefault="0093247D" w:rsidP="0093247D">
      <w:pPr>
        <w:widowControl w:val="0"/>
        <w:numPr>
          <w:ilvl w:val="0"/>
          <w:numId w:val="24"/>
        </w:numPr>
        <w:autoSpaceDE w:val="0"/>
        <w:autoSpaceDN w:val="0"/>
        <w:spacing w:before="3"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анализ эффективности предложенных стратегий образования пар и внесение корректировок во все этапы реализации программы в соответствии с</w:t>
      </w:r>
      <w:r w:rsidRPr="0093247D">
        <w:rPr>
          <w:rFonts w:ascii="Times New Roman" w:eastAsia="Times New Roman" w:hAnsi="Times New Roman" w:cs="Times New Roman"/>
          <w:spacing w:val="-21"/>
          <w:sz w:val="24"/>
          <w:szCs w:val="24"/>
        </w:rPr>
        <w:t xml:space="preserve"> </w:t>
      </w:r>
      <w:r w:rsidRPr="0093247D">
        <w:rPr>
          <w:rFonts w:ascii="Times New Roman" w:eastAsia="Times New Roman" w:hAnsi="Times New Roman" w:cs="Times New Roman"/>
          <w:sz w:val="24"/>
          <w:szCs w:val="24"/>
        </w:rPr>
        <w:t>результатами;</w:t>
      </w:r>
    </w:p>
    <w:p w:rsidR="0093247D" w:rsidRPr="0093247D" w:rsidRDefault="0093247D" w:rsidP="0093247D">
      <w:pPr>
        <w:widowControl w:val="0"/>
        <w:numPr>
          <w:ilvl w:val="0"/>
          <w:numId w:val="24"/>
        </w:numPr>
        <w:autoSpaceDE w:val="0"/>
        <w:autoSpaceDN w:val="0"/>
        <w:spacing w:before="4" w:after="0" w:line="23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сравнение характеристик образовательного процесса на "входе" и "выходе" реализуемой программы;</w:t>
      </w:r>
    </w:p>
    <w:p w:rsidR="0093247D" w:rsidRPr="0093247D" w:rsidRDefault="0093247D" w:rsidP="0093247D">
      <w:pPr>
        <w:widowControl w:val="0"/>
        <w:numPr>
          <w:ilvl w:val="0"/>
          <w:numId w:val="24"/>
        </w:numPr>
        <w:autoSpaceDE w:val="0"/>
        <w:autoSpaceDN w:val="0"/>
        <w:spacing w:before="1" w:after="0" w:line="237" w:lineRule="auto"/>
        <w:jc w:val="both"/>
        <w:rPr>
          <w:rFonts w:ascii="Times New Roman" w:eastAsia="Times New Roman" w:hAnsi="Times New Roman" w:cs="Times New Roman"/>
          <w:sz w:val="24"/>
          <w:szCs w:val="24"/>
        </w:rPr>
      </w:pPr>
      <w:proofErr w:type="gramStart"/>
      <w:r w:rsidRPr="0093247D">
        <w:rPr>
          <w:rFonts w:ascii="Times New Roman" w:eastAsia="Times New Roman" w:hAnsi="Times New Roman" w:cs="Times New Roman"/>
          <w:sz w:val="24"/>
          <w:szCs w:val="24"/>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roofErr w:type="gramEnd"/>
    </w:p>
    <w:p w:rsidR="0093247D" w:rsidRPr="0093247D" w:rsidRDefault="0093247D" w:rsidP="0093247D">
      <w:pPr>
        <w:widowControl w:val="0"/>
        <w:numPr>
          <w:ilvl w:val="0"/>
          <w:numId w:val="29"/>
        </w:numPr>
        <w:autoSpaceDE w:val="0"/>
        <w:autoSpaceDN w:val="0"/>
        <w:spacing w:after="0" w:line="240" w:lineRule="auto"/>
        <w:rPr>
          <w:rFonts w:ascii="Times New Roman" w:eastAsia="Times New Roman" w:hAnsi="Times New Roman" w:cs="Times New Roman"/>
          <w:b/>
          <w:bCs/>
          <w:sz w:val="24"/>
          <w:szCs w:val="24"/>
        </w:rPr>
      </w:pPr>
      <w:r w:rsidRPr="0093247D">
        <w:rPr>
          <w:rFonts w:ascii="Times New Roman" w:eastAsia="Times New Roman" w:hAnsi="Times New Roman" w:cs="Times New Roman"/>
          <w:b/>
          <w:bCs/>
          <w:sz w:val="24"/>
          <w:szCs w:val="24"/>
        </w:rPr>
        <w:t>Механизмы поощрения наставников</w:t>
      </w:r>
    </w:p>
    <w:p w:rsidR="0093247D" w:rsidRPr="0093247D" w:rsidRDefault="0093247D" w:rsidP="0093247D">
      <w:pPr>
        <w:widowControl w:val="0"/>
        <w:autoSpaceDE w:val="0"/>
        <w:autoSpaceDN w:val="0"/>
        <w:spacing w:after="0" w:line="237"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 xml:space="preserve">К числу лучших мотивирующих наставника факторов можно отнести поддержку системы наставничества на школьном, общественном, муниципальном и государственном </w:t>
      </w:r>
      <w:proofErr w:type="gramStart"/>
      <w:r w:rsidRPr="0093247D">
        <w:rPr>
          <w:rFonts w:ascii="Times New Roman" w:eastAsia="Times New Roman" w:hAnsi="Times New Roman" w:cs="Times New Roman"/>
          <w:sz w:val="24"/>
          <w:szCs w:val="24"/>
        </w:rPr>
        <w:t>уровнях</w:t>
      </w:r>
      <w:proofErr w:type="gramEnd"/>
      <w:r w:rsidRPr="0093247D">
        <w:rPr>
          <w:rFonts w:ascii="Times New Roman" w:eastAsia="Times New Roman" w:hAnsi="Times New Roman" w:cs="Times New Roman"/>
          <w:sz w:val="24"/>
          <w:szCs w:val="24"/>
        </w:rPr>
        <w:t>;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93247D" w:rsidRPr="0093247D" w:rsidRDefault="0093247D" w:rsidP="0093247D">
      <w:pPr>
        <w:widowControl w:val="0"/>
        <w:autoSpaceDE w:val="0"/>
        <w:autoSpaceDN w:val="0"/>
        <w:spacing w:before="3" w:after="0" w:line="240"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Мероприятия по популяризации роли наставника:</w:t>
      </w:r>
    </w:p>
    <w:p w:rsidR="0093247D" w:rsidRPr="0093247D" w:rsidRDefault="0093247D" w:rsidP="0093247D">
      <w:pPr>
        <w:widowControl w:val="0"/>
        <w:numPr>
          <w:ilvl w:val="2"/>
          <w:numId w:val="25"/>
        </w:numPr>
        <w:autoSpaceDE w:val="0"/>
        <w:autoSpaceDN w:val="0"/>
        <w:spacing w:before="33" w:after="0" w:line="22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Организация и проведение фестивалей, форумов, конференций наставников на школьном уровне.</w:t>
      </w:r>
    </w:p>
    <w:p w:rsidR="0093247D" w:rsidRPr="0093247D" w:rsidRDefault="0093247D" w:rsidP="0093247D">
      <w:pPr>
        <w:widowControl w:val="0"/>
        <w:numPr>
          <w:ilvl w:val="2"/>
          <w:numId w:val="25"/>
        </w:numPr>
        <w:autoSpaceDE w:val="0"/>
        <w:autoSpaceDN w:val="0"/>
        <w:spacing w:before="33" w:after="0" w:line="225"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Выдвижение лучших наставников на конкурсы и мероприятия на муниципальном, региональном и федеральном</w:t>
      </w:r>
      <w:r w:rsidRPr="0093247D">
        <w:rPr>
          <w:rFonts w:ascii="Times New Roman" w:eastAsia="Times New Roman" w:hAnsi="Times New Roman" w:cs="Times New Roman"/>
          <w:spacing w:val="-3"/>
          <w:sz w:val="24"/>
          <w:szCs w:val="24"/>
        </w:rPr>
        <w:t xml:space="preserve"> </w:t>
      </w:r>
      <w:r w:rsidRPr="0093247D">
        <w:rPr>
          <w:rFonts w:ascii="Times New Roman" w:eastAsia="Times New Roman" w:hAnsi="Times New Roman" w:cs="Times New Roman"/>
          <w:sz w:val="24"/>
          <w:szCs w:val="24"/>
        </w:rPr>
        <w:t>уровнях.</w:t>
      </w:r>
    </w:p>
    <w:p w:rsidR="0093247D" w:rsidRPr="0093247D" w:rsidRDefault="0093247D" w:rsidP="0093247D">
      <w:pPr>
        <w:widowControl w:val="0"/>
        <w:numPr>
          <w:ilvl w:val="2"/>
          <w:numId w:val="25"/>
        </w:numPr>
        <w:autoSpaceDE w:val="0"/>
        <w:autoSpaceDN w:val="0"/>
        <w:spacing w:before="17" w:after="0" w:line="269"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Проведение</w:t>
      </w:r>
      <w:r w:rsidRPr="0093247D">
        <w:rPr>
          <w:rFonts w:ascii="Times New Roman" w:eastAsia="Times New Roman" w:hAnsi="Times New Roman" w:cs="Times New Roman"/>
          <w:spacing w:val="16"/>
          <w:sz w:val="24"/>
          <w:szCs w:val="24"/>
        </w:rPr>
        <w:t xml:space="preserve"> </w:t>
      </w:r>
      <w:r w:rsidRPr="0093247D">
        <w:rPr>
          <w:rFonts w:ascii="Times New Roman" w:eastAsia="Times New Roman" w:hAnsi="Times New Roman" w:cs="Times New Roman"/>
          <w:sz w:val="24"/>
          <w:szCs w:val="24"/>
        </w:rPr>
        <w:t>школьного</w:t>
      </w:r>
      <w:r w:rsidRPr="0093247D">
        <w:rPr>
          <w:rFonts w:ascii="Times New Roman" w:eastAsia="Times New Roman" w:hAnsi="Times New Roman" w:cs="Times New Roman"/>
          <w:spacing w:val="17"/>
          <w:sz w:val="24"/>
          <w:szCs w:val="24"/>
        </w:rPr>
        <w:t xml:space="preserve"> </w:t>
      </w:r>
      <w:r w:rsidRPr="0093247D">
        <w:rPr>
          <w:rFonts w:ascii="Times New Roman" w:eastAsia="Times New Roman" w:hAnsi="Times New Roman" w:cs="Times New Roman"/>
          <w:sz w:val="24"/>
          <w:szCs w:val="24"/>
        </w:rPr>
        <w:t>конкурса</w:t>
      </w:r>
      <w:r w:rsidRPr="0093247D">
        <w:rPr>
          <w:rFonts w:ascii="Times New Roman" w:eastAsia="Times New Roman" w:hAnsi="Times New Roman" w:cs="Times New Roman"/>
          <w:spacing w:val="17"/>
          <w:sz w:val="24"/>
          <w:szCs w:val="24"/>
        </w:rPr>
        <w:t xml:space="preserve"> </w:t>
      </w:r>
      <w:r w:rsidRPr="0093247D">
        <w:rPr>
          <w:rFonts w:ascii="Times New Roman" w:eastAsia="Times New Roman" w:hAnsi="Times New Roman" w:cs="Times New Roman"/>
          <w:sz w:val="24"/>
          <w:szCs w:val="24"/>
        </w:rPr>
        <w:t>профессионального</w:t>
      </w:r>
      <w:r w:rsidRPr="0093247D">
        <w:rPr>
          <w:rFonts w:ascii="Times New Roman" w:eastAsia="Times New Roman" w:hAnsi="Times New Roman" w:cs="Times New Roman"/>
          <w:spacing w:val="17"/>
          <w:sz w:val="24"/>
          <w:szCs w:val="24"/>
        </w:rPr>
        <w:t xml:space="preserve"> </w:t>
      </w:r>
      <w:r w:rsidRPr="0093247D">
        <w:rPr>
          <w:rFonts w:ascii="Times New Roman" w:eastAsia="Times New Roman" w:hAnsi="Times New Roman" w:cs="Times New Roman"/>
          <w:sz w:val="24"/>
          <w:szCs w:val="24"/>
        </w:rPr>
        <w:t>мастерства</w:t>
      </w:r>
      <w:r w:rsidRPr="0093247D">
        <w:rPr>
          <w:rFonts w:ascii="Times New Roman" w:eastAsia="Times New Roman" w:hAnsi="Times New Roman" w:cs="Times New Roman"/>
          <w:spacing w:val="18"/>
          <w:sz w:val="24"/>
          <w:szCs w:val="24"/>
        </w:rPr>
        <w:t xml:space="preserve"> </w:t>
      </w:r>
      <w:r w:rsidRPr="0093247D">
        <w:rPr>
          <w:rFonts w:ascii="Times New Roman" w:eastAsia="Times New Roman" w:hAnsi="Times New Roman" w:cs="Times New Roman"/>
          <w:sz w:val="24"/>
          <w:szCs w:val="24"/>
        </w:rPr>
        <w:t>"Наставник</w:t>
      </w:r>
      <w:r w:rsidRPr="0093247D">
        <w:rPr>
          <w:rFonts w:ascii="Times New Roman" w:eastAsia="Times New Roman" w:hAnsi="Times New Roman" w:cs="Times New Roman"/>
          <w:spacing w:val="19"/>
          <w:sz w:val="24"/>
          <w:szCs w:val="24"/>
        </w:rPr>
        <w:t xml:space="preserve"> </w:t>
      </w:r>
      <w:r w:rsidRPr="0093247D">
        <w:rPr>
          <w:rFonts w:ascii="Times New Roman" w:eastAsia="Times New Roman" w:hAnsi="Times New Roman" w:cs="Times New Roman"/>
          <w:sz w:val="24"/>
          <w:szCs w:val="24"/>
        </w:rPr>
        <w:t>года",</w:t>
      </w:r>
    </w:p>
    <w:p w:rsidR="0093247D" w:rsidRPr="0093247D" w:rsidRDefault="0093247D" w:rsidP="0093247D">
      <w:pPr>
        <w:widowControl w:val="0"/>
        <w:numPr>
          <w:ilvl w:val="0"/>
          <w:numId w:val="25"/>
        </w:numPr>
        <w:autoSpaceDE w:val="0"/>
        <w:autoSpaceDN w:val="0"/>
        <w:spacing w:after="0" w:line="266"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«Лучшая пара», «Наставник+";</w:t>
      </w:r>
    </w:p>
    <w:p w:rsidR="0093247D" w:rsidRPr="0093247D" w:rsidRDefault="0093247D" w:rsidP="0093247D">
      <w:pPr>
        <w:widowControl w:val="0"/>
        <w:numPr>
          <w:ilvl w:val="2"/>
          <w:numId w:val="25"/>
        </w:numPr>
        <w:autoSpaceDE w:val="0"/>
        <w:autoSpaceDN w:val="0"/>
        <w:spacing w:after="0" w:line="274" w:lineRule="exact"/>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Награждение школьными грамотами "Лучший наставник"</w:t>
      </w:r>
    </w:p>
    <w:p w:rsidR="0093247D" w:rsidRPr="0093247D" w:rsidRDefault="0093247D" w:rsidP="0093247D">
      <w:pPr>
        <w:widowControl w:val="0"/>
        <w:numPr>
          <w:ilvl w:val="2"/>
          <w:numId w:val="25"/>
        </w:numPr>
        <w:autoSpaceDE w:val="0"/>
        <w:autoSpaceDN w:val="0"/>
        <w:spacing w:before="3" w:after="0" w:line="240" w:lineRule="auto"/>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Благодарственные письма родителям наставников из числа</w:t>
      </w:r>
      <w:r w:rsidRPr="0093247D">
        <w:rPr>
          <w:rFonts w:ascii="Times New Roman" w:eastAsia="Times New Roman" w:hAnsi="Times New Roman" w:cs="Times New Roman"/>
          <w:spacing w:val="-7"/>
          <w:sz w:val="24"/>
          <w:szCs w:val="24"/>
        </w:rPr>
        <w:t xml:space="preserve"> </w:t>
      </w:r>
      <w:r w:rsidRPr="0093247D">
        <w:rPr>
          <w:rFonts w:ascii="Times New Roman" w:eastAsia="Times New Roman" w:hAnsi="Times New Roman" w:cs="Times New Roman"/>
          <w:sz w:val="24"/>
          <w:szCs w:val="24"/>
        </w:rPr>
        <w:t>обучающихся.</w:t>
      </w:r>
    </w:p>
    <w:p w:rsidR="0093247D" w:rsidRPr="0093247D" w:rsidRDefault="0093247D" w:rsidP="0093247D">
      <w:pPr>
        <w:widowControl w:val="0"/>
        <w:numPr>
          <w:ilvl w:val="2"/>
          <w:numId w:val="25"/>
        </w:numPr>
        <w:autoSpaceDE w:val="0"/>
        <w:autoSpaceDN w:val="0"/>
        <w:spacing w:after="0" w:line="240" w:lineRule="auto"/>
        <w:jc w:val="both"/>
        <w:rPr>
          <w:rFonts w:ascii="Times New Roman" w:eastAsia="Times New Roman" w:hAnsi="Times New Roman" w:cs="Times New Roman"/>
          <w:sz w:val="24"/>
          <w:szCs w:val="24"/>
        </w:rPr>
      </w:pPr>
      <w:r w:rsidRPr="0093247D">
        <w:rPr>
          <w:rFonts w:ascii="Times New Roman" w:eastAsia="Times New Roman" w:hAnsi="Times New Roman" w:cs="Times New Roman"/>
          <w:sz w:val="24"/>
          <w:szCs w:val="24"/>
        </w:rPr>
        <w:t>Предоставлять наставникам возможность</w:t>
      </w:r>
      <w:r w:rsidRPr="0093247D">
        <w:rPr>
          <w:rFonts w:ascii="Times New Roman" w:eastAsia="Times New Roman" w:hAnsi="Times New Roman" w:cs="Times New Roman"/>
          <w:sz w:val="24"/>
          <w:szCs w:val="24"/>
        </w:rPr>
        <w:tab/>
        <w:t xml:space="preserve">принимать участие в </w:t>
      </w:r>
      <w:r w:rsidRPr="0093247D">
        <w:rPr>
          <w:rFonts w:ascii="Times New Roman" w:eastAsia="Times New Roman" w:hAnsi="Times New Roman" w:cs="Times New Roman"/>
          <w:spacing w:val="-3"/>
          <w:sz w:val="24"/>
          <w:szCs w:val="24"/>
        </w:rPr>
        <w:t xml:space="preserve">формировании </w:t>
      </w:r>
      <w:r w:rsidRPr="0093247D">
        <w:rPr>
          <w:rFonts w:ascii="Times New Roman" w:eastAsia="Times New Roman" w:hAnsi="Times New Roman" w:cs="Times New Roman"/>
          <w:sz w:val="24"/>
          <w:szCs w:val="24"/>
        </w:rPr>
        <w:t>предложений, касающихся развития</w:t>
      </w:r>
      <w:r w:rsidRPr="0093247D">
        <w:rPr>
          <w:rFonts w:ascii="Times New Roman" w:eastAsia="Times New Roman" w:hAnsi="Times New Roman" w:cs="Times New Roman"/>
          <w:spacing w:val="-4"/>
          <w:sz w:val="24"/>
          <w:szCs w:val="24"/>
        </w:rPr>
        <w:t xml:space="preserve"> </w:t>
      </w:r>
      <w:r w:rsidRPr="0093247D">
        <w:rPr>
          <w:rFonts w:ascii="Times New Roman" w:eastAsia="Times New Roman" w:hAnsi="Times New Roman" w:cs="Times New Roman"/>
          <w:sz w:val="24"/>
          <w:szCs w:val="24"/>
        </w:rPr>
        <w:t>школы.</w:t>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b/>
          <w:bCs/>
          <w:sz w:val="24"/>
          <w:szCs w:val="24"/>
          <w:lang w:eastAsia="ru-RU"/>
        </w:rPr>
      </w:pPr>
    </w:p>
    <w:p w:rsidR="0093247D" w:rsidRPr="0093247D" w:rsidRDefault="0093247D" w:rsidP="0093247D">
      <w:pPr>
        <w:shd w:val="clear" w:color="auto" w:fill="FFFFFF"/>
        <w:spacing w:after="150" w:line="240" w:lineRule="auto"/>
        <w:jc w:val="center"/>
        <w:rPr>
          <w:rFonts w:ascii="Times New Roman" w:eastAsia="Times New Roman" w:hAnsi="Times New Roman" w:cs="Times New Roman"/>
          <w:b/>
          <w:bCs/>
          <w:sz w:val="24"/>
          <w:szCs w:val="24"/>
          <w:lang w:eastAsia="ru-RU"/>
        </w:rPr>
      </w:pP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lastRenderedPageBreak/>
        <w:t>11. Подведение итогов программы наставничества</w:t>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Итог работы по программе наставничества - это:</w:t>
      </w:r>
    </w:p>
    <w:p w:rsidR="0093247D" w:rsidRPr="0093247D" w:rsidRDefault="0093247D" w:rsidP="0093247D">
      <w:pPr>
        <w:widowControl w:val="0"/>
        <w:numPr>
          <w:ilvl w:val="0"/>
          <w:numId w:val="30"/>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повышение профессионального уровня и навыков всех без исключения сотрудников, вовлеченных в систему наставничества, включая самого наставника;</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снижение текучести кадров за счет усиления профессиональной мотивации молодых педагогов и предоставления дополнительных возможностей для повышения профессионального статуса более опытных;</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 снижение риска профессионального выгорания наиболее опытных педагого</w:t>
      </w:r>
      <w:proofErr w:type="gramStart"/>
      <w:r w:rsidRPr="0093247D">
        <w:rPr>
          <w:rFonts w:ascii="Times New Roman" w:eastAsia="Times New Roman" w:hAnsi="Times New Roman" w:cs="Times New Roman"/>
          <w:sz w:val="24"/>
          <w:szCs w:val="24"/>
          <w:lang w:eastAsia="ru-RU"/>
        </w:rPr>
        <w:t>в-</w:t>
      </w:r>
      <w:proofErr w:type="gramEnd"/>
      <w:r w:rsidRPr="0093247D">
        <w:rPr>
          <w:rFonts w:ascii="Times New Roman" w:eastAsia="Times New Roman" w:hAnsi="Times New Roman" w:cs="Times New Roman"/>
          <w:sz w:val="24"/>
          <w:szCs w:val="24"/>
          <w:lang w:eastAsia="ru-RU"/>
        </w:rPr>
        <w:t xml:space="preserve"> носителей знаний, навыков;</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укрепление профессионального сотрудничества всех членов коллектива.</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Могут возникнуть и типичные ошибки наставничества</w:t>
      </w:r>
    </w:p>
    <w:p w:rsidR="0093247D" w:rsidRPr="0093247D" w:rsidRDefault="0093247D" w:rsidP="0093247D">
      <w:pPr>
        <w:widowControl w:val="0"/>
        <w:numPr>
          <w:ilvl w:val="0"/>
          <w:numId w:val="31"/>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недооценка степени </w:t>
      </w:r>
      <w:proofErr w:type="spellStart"/>
      <w:r w:rsidRPr="0093247D">
        <w:rPr>
          <w:rFonts w:ascii="Times New Roman" w:eastAsia="Times New Roman" w:hAnsi="Times New Roman" w:cs="Times New Roman"/>
          <w:sz w:val="24"/>
          <w:szCs w:val="24"/>
          <w:lang w:eastAsia="ru-RU"/>
        </w:rPr>
        <w:t>дискомфортности</w:t>
      </w:r>
      <w:proofErr w:type="spellEnd"/>
      <w:r w:rsidRPr="0093247D">
        <w:rPr>
          <w:rFonts w:ascii="Times New Roman" w:eastAsia="Times New Roman" w:hAnsi="Times New Roman" w:cs="Times New Roman"/>
          <w:sz w:val="24"/>
          <w:szCs w:val="24"/>
          <w:lang w:eastAsia="ru-RU"/>
        </w:rPr>
        <w:t xml:space="preserve"> молодого специалиста, отсутствие обратной связи между наставником и подопечным;</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навязывание молодому специалисту своего мнения, принуждение к простому копированию своих действий без объяснения причин, почему нужно делать так, а не иначе;</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 перегрузка молодого специалиста одновременно замечаниями и рекомендациями по широкому кругу вопросов;</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отсутствие заинтересованности в судьбе подопечного и в результатах своего труда, формальное выполнение обязанностей.</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 настоящее время движение наставничества в профессиональной среде является неотъемлемой частью современной системы образования. Благодаря системе наставничества формируется коллектив высококвалифицированных педагогов. Складывается положительное отношение к педагогической профессии.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с</w:t>
      </w:r>
      <w:r w:rsidRPr="0093247D">
        <w:rPr>
          <w:rFonts w:ascii="Times New Roman" w:eastAsia="Times New Roman" w:hAnsi="Times New Roman" w:cs="Times New Roman"/>
          <w:b/>
          <w:bCs/>
          <w:sz w:val="24"/>
          <w:szCs w:val="24"/>
          <w:lang w:eastAsia="ru-RU"/>
        </w:rPr>
        <w:t>12. Приложения</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widowControl w:val="0"/>
        <w:numPr>
          <w:ilvl w:val="0"/>
          <w:numId w:val="32"/>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Результаты мониторинг реализации программы наставничества</w:t>
      </w:r>
    </w:p>
    <w:p w:rsidR="0093247D" w:rsidRPr="0093247D" w:rsidRDefault="0093247D" w:rsidP="0093247D">
      <w:pPr>
        <w:shd w:val="clear" w:color="auto" w:fill="FFFFFF"/>
        <w:spacing w:after="150" w:line="240" w:lineRule="auto"/>
        <w:jc w:val="right"/>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Таблица 1</w:t>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SWOT-анализ реализуемой программы наставничества.</w:t>
      </w:r>
      <w:r w:rsidRPr="0093247D">
        <w:rPr>
          <w:rFonts w:ascii="Times New Roman" w:eastAsia="Times New Roman" w:hAnsi="Times New Roman" w:cs="Times New Roman"/>
          <w:sz w:val="24"/>
          <w:szCs w:val="24"/>
          <w:lang w:eastAsia="ru-RU"/>
        </w:rPr>
        <w:br/>
      </w:r>
    </w:p>
    <w:tbl>
      <w:tblPr>
        <w:tblW w:w="9360" w:type="dxa"/>
        <w:shd w:val="clear" w:color="auto" w:fill="FFFFFF"/>
        <w:tblCellMar>
          <w:top w:w="135" w:type="dxa"/>
          <w:left w:w="135" w:type="dxa"/>
          <w:bottom w:w="135" w:type="dxa"/>
          <w:right w:w="135" w:type="dxa"/>
        </w:tblCellMar>
        <w:tblLook w:val="04A0" w:firstRow="1" w:lastRow="0" w:firstColumn="1" w:lastColumn="0" w:noHBand="0" w:noVBand="1"/>
      </w:tblPr>
      <w:tblGrid>
        <w:gridCol w:w="3010"/>
        <w:gridCol w:w="3076"/>
        <w:gridCol w:w="3274"/>
      </w:tblGrid>
      <w:tr w:rsidR="0093247D" w:rsidRPr="0093247D" w:rsidTr="001B489C">
        <w:tc>
          <w:tcPr>
            <w:tcW w:w="2745" w:type="dxa"/>
            <w:tcBorders>
              <w:top w:val="nil"/>
              <w:left w:val="nil"/>
              <w:bottom w:val="nil"/>
              <w:right w:val="nil"/>
            </w:tcBorders>
            <w:shd w:val="clear" w:color="auto" w:fill="FFFFFF"/>
            <w:tcMar>
              <w:top w:w="0" w:type="dxa"/>
              <w:left w:w="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2805" w:type="dxa"/>
            <w:tcBorders>
              <w:top w:val="nil"/>
              <w:left w:val="nil"/>
              <w:bottom w:val="nil"/>
              <w:right w:val="nil"/>
            </w:tcBorders>
            <w:shd w:val="clear" w:color="auto" w:fill="FFFFFF"/>
            <w:tcMar>
              <w:top w:w="0" w:type="dxa"/>
              <w:left w:w="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2985" w:type="dxa"/>
            <w:tcBorders>
              <w:top w:val="nil"/>
              <w:left w:val="nil"/>
              <w:bottom w:val="nil"/>
              <w:right w:val="nil"/>
            </w:tcBorders>
            <w:shd w:val="clear" w:color="auto" w:fill="FFFFFF"/>
            <w:tcMar>
              <w:top w:w="0" w:type="dxa"/>
              <w:left w:w="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r>
      <w:tr w:rsidR="0093247D" w:rsidRPr="0093247D" w:rsidTr="001B489C">
        <w:tc>
          <w:tcPr>
            <w:tcW w:w="2745" w:type="dxa"/>
            <w:tcBorders>
              <w:top w:val="single" w:sz="6" w:space="0" w:color="000000"/>
              <w:left w:val="single" w:sz="6" w:space="0" w:color="000000"/>
              <w:bottom w:val="nil"/>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Факторы SWOT</w:t>
            </w:r>
          </w:p>
        </w:tc>
        <w:tc>
          <w:tcPr>
            <w:tcW w:w="2805" w:type="dxa"/>
            <w:tcBorders>
              <w:top w:val="single" w:sz="6" w:space="0" w:color="000000"/>
              <w:left w:val="single" w:sz="6" w:space="0" w:color="000000"/>
              <w:bottom w:val="nil"/>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Позитивные</w:t>
            </w:r>
          </w:p>
        </w:tc>
        <w:tc>
          <w:tcPr>
            <w:tcW w:w="2985" w:type="dxa"/>
            <w:tcBorders>
              <w:top w:val="single" w:sz="6" w:space="0" w:color="000000"/>
              <w:left w:val="single" w:sz="6" w:space="0" w:color="000000"/>
              <w:bottom w:val="nil"/>
              <w:right w:val="single" w:sz="6" w:space="0" w:color="000000"/>
            </w:tcBorders>
            <w:shd w:val="clear" w:color="auto" w:fill="FFFFFF"/>
            <w:tcMar>
              <w:top w:w="0" w:type="dxa"/>
              <w:left w:w="130" w:type="dxa"/>
              <w:bottom w:w="0" w:type="dxa"/>
              <w:right w:w="13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Негативные</w:t>
            </w:r>
          </w:p>
        </w:tc>
      </w:tr>
      <w:tr w:rsidR="0093247D" w:rsidRPr="0093247D" w:rsidTr="001B489C">
        <w:tc>
          <w:tcPr>
            <w:tcW w:w="2745" w:type="dxa"/>
            <w:tcBorders>
              <w:top w:val="single" w:sz="6" w:space="0" w:color="000000"/>
              <w:left w:val="single" w:sz="6" w:space="0" w:color="000000"/>
              <w:bottom w:val="nil"/>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Внутренние</w:t>
            </w:r>
          </w:p>
        </w:tc>
        <w:tc>
          <w:tcPr>
            <w:tcW w:w="2805" w:type="dxa"/>
            <w:tcBorders>
              <w:top w:val="single" w:sz="6" w:space="0" w:color="000000"/>
              <w:left w:val="single" w:sz="6" w:space="0" w:color="000000"/>
              <w:bottom w:val="nil"/>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Сильные стороны</w:t>
            </w:r>
          </w:p>
        </w:tc>
        <w:tc>
          <w:tcPr>
            <w:tcW w:w="2985" w:type="dxa"/>
            <w:tcBorders>
              <w:top w:val="single" w:sz="6" w:space="0" w:color="000000"/>
              <w:left w:val="single" w:sz="6" w:space="0" w:color="000000"/>
              <w:bottom w:val="nil"/>
              <w:right w:val="single" w:sz="6" w:space="0" w:color="000000"/>
            </w:tcBorders>
            <w:shd w:val="clear" w:color="auto" w:fill="FFFFFF"/>
            <w:tcMar>
              <w:top w:w="0" w:type="dxa"/>
              <w:left w:w="130" w:type="dxa"/>
              <w:bottom w:w="0" w:type="dxa"/>
              <w:right w:w="13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Слабые стороны</w:t>
            </w:r>
          </w:p>
        </w:tc>
      </w:tr>
      <w:tr w:rsidR="0093247D" w:rsidRPr="0093247D" w:rsidTr="001B489C">
        <w:tc>
          <w:tcPr>
            <w:tcW w:w="2745" w:type="dxa"/>
            <w:tcBorders>
              <w:top w:val="single" w:sz="6" w:space="0" w:color="000000"/>
              <w:left w:val="single" w:sz="6" w:space="0" w:color="000000"/>
              <w:bottom w:val="single" w:sz="6" w:space="0" w:color="000000"/>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Внешние</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3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Возможности</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Угрозы</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Среди оцениваемых параметров:</w:t>
      </w:r>
    </w:p>
    <w:p w:rsidR="0093247D" w:rsidRPr="0093247D" w:rsidRDefault="0093247D" w:rsidP="0093247D">
      <w:pPr>
        <w:widowControl w:val="0"/>
        <w:numPr>
          <w:ilvl w:val="0"/>
          <w:numId w:val="33"/>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сильные и слабые стороны программы наставничества;</w:t>
      </w:r>
    </w:p>
    <w:p w:rsidR="0093247D" w:rsidRPr="0093247D" w:rsidRDefault="0093247D" w:rsidP="0093247D">
      <w:pPr>
        <w:widowControl w:val="0"/>
        <w:numPr>
          <w:ilvl w:val="0"/>
          <w:numId w:val="33"/>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возможности программы наставничества и угрозы ее реализации;</w:t>
      </w:r>
    </w:p>
    <w:p w:rsidR="0093247D" w:rsidRPr="0093247D" w:rsidRDefault="0093247D" w:rsidP="0093247D">
      <w:pPr>
        <w:widowControl w:val="0"/>
        <w:numPr>
          <w:ilvl w:val="0"/>
          <w:numId w:val="33"/>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процент реализации образовательных и культурных программ в форме «Педагог – педагог»;</w:t>
      </w:r>
    </w:p>
    <w:p w:rsidR="0093247D" w:rsidRPr="0093247D" w:rsidRDefault="0093247D" w:rsidP="0093247D">
      <w:pPr>
        <w:widowControl w:val="0"/>
        <w:numPr>
          <w:ilvl w:val="0"/>
          <w:numId w:val="33"/>
        </w:numPr>
        <w:shd w:val="clear" w:color="auto" w:fill="FFFFFF"/>
        <w:autoSpaceDE w:val="0"/>
        <w:autoSpaceDN w:val="0"/>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процент реализации образовательных и культурных программ в форме «Педагог – обучающийся»</w:t>
      </w:r>
      <w:r w:rsidRPr="0093247D">
        <w:rPr>
          <w:rFonts w:ascii="Times New Roman" w:eastAsia="Times New Roman" w:hAnsi="Times New Roman" w:cs="Times New Roman"/>
          <w:sz w:val="24"/>
          <w:szCs w:val="24"/>
          <w:lang w:eastAsia="ru-RU"/>
        </w:rPr>
        <w:br/>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Анкета наставника</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 Сталкивались ли Вы раньше с программой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Если да, то где? 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Инструкция</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Оцените в баллах от 1 до 10, где 1 – самый низший балл, а 10 – самый высокий.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26"/>
        <w:gridCol w:w="513"/>
        <w:gridCol w:w="514"/>
        <w:gridCol w:w="514"/>
        <w:gridCol w:w="514"/>
        <w:gridCol w:w="514"/>
        <w:gridCol w:w="514"/>
        <w:gridCol w:w="514"/>
        <w:gridCol w:w="514"/>
        <w:gridCol w:w="514"/>
        <w:gridCol w:w="61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 Насколько комфортным Вам представляется общение с наставником?</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Насколько Вы можете реализовать свои лидерские качества в программе?</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5. Насколько могут быть </w:t>
            </w:r>
            <w:proofErr w:type="gramStart"/>
            <w:r w:rsidRPr="0093247D">
              <w:rPr>
                <w:rFonts w:ascii="Times New Roman" w:eastAsia="Times New Roman" w:hAnsi="Times New Roman" w:cs="Times New Roman"/>
                <w:sz w:val="24"/>
                <w:szCs w:val="24"/>
                <w:lang w:eastAsia="ru-RU"/>
              </w:rPr>
              <w:t>полезны</w:t>
            </w:r>
            <w:proofErr w:type="gramEnd"/>
            <w:r w:rsidRPr="0093247D">
              <w:rPr>
                <w:rFonts w:ascii="Times New Roman" w:eastAsia="Times New Roman" w:hAnsi="Times New Roman" w:cs="Times New Roman"/>
                <w:sz w:val="24"/>
                <w:szCs w:val="24"/>
                <w:lang w:eastAsia="ru-RU"/>
              </w:rPr>
              <w:t>/интересны групповые встречи?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6. Насколько могут быть </w:t>
            </w:r>
            <w:proofErr w:type="gramStart"/>
            <w:r w:rsidRPr="0093247D">
              <w:rPr>
                <w:rFonts w:ascii="Times New Roman" w:eastAsia="Times New Roman" w:hAnsi="Times New Roman" w:cs="Times New Roman"/>
                <w:sz w:val="24"/>
                <w:szCs w:val="24"/>
                <w:lang w:eastAsia="ru-RU"/>
              </w:rPr>
              <w:t>полезны</w:t>
            </w:r>
            <w:proofErr w:type="gramEnd"/>
            <w:r w:rsidRPr="0093247D">
              <w:rPr>
                <w:rFonts w:ascii="Times New Roman" w:eastAsia="Times New Roman" w:hAnsi="Times New Roman" w:cs="Times New Roman"/>
                <w:sz w:val="24"/>
                <w:szCs w:val="24"/>
                <w:lang w:eastAsia="ru-RU"/>
              </w:rPr>
              <w:t>/интересны личные встречи?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 Насколько Ваша работа зависит от предварительного планирования (разработанного Вами)?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 Насколько Вы собираетесь</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придерживаться плана?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 xml:space="preserve">9. Оцените ожидаемую включенность </w:t>
            </w:r>
            <w:proofErr w:type="gramStart"/>
            <w:r w:rsidRPr="0093247D">
              <w:rPr>
                <w:rFonts w:ascii="Times New Roman" w:eastAsia="Times New Roman" w:hAnsi="Times New Roman" w:cs="Times New Roman"/>
                <w:sz w:val="24"/>
                <w:szCs w:val="24"/>
                <w:lang w:eastAsia="ru-RU"/>
              </w:rPr>
              <w:t>наставляемого</w:t>
            </w:r>
            <w:proofErr w:type="gramEnd"/>
            <w:r w:rsidRPr="0093247D">
              <w:rPr>
                <w:rFonts w:ascii="Times New Roman" w:eastAsia="Times New Roman" w:hAnsi="Times New Roman" w:cs="Times New Roman"/>
                <w:sz w:val="24"/>
                <w:szCs w:val="24"/>
                <w:lang w:eastAsia="ru-RU"/>
              </w:rPr>
              <w:t xml:space="preserve"> в процесс.</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 Оцените ожидаемый уровень удовлетворения от совместной работы.</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11. Оцените ожидаемую полезность проекта для Вас и Вашего наставляемого</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Чего Вы ожидаете от программы и своей роли?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13. Что в программе является наиболее ценным для Вас?</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26"/>
        <w:gridCol w:w="513"/>
        <w:gridCol w:w="514"/>
        <w:gridCol w:w="514"/>
        <w:gridCol w:w="514"/>
        <w:gridCol w:w="514"/>
        <w:gridCol w:w="514"/>
        <w:gridCol w:w="514"/>
        <w:gridCol w:w="514"/>
        <w:gridCol w:w="514"/>
        <w:gridCol w:w="61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14. Насколько важна польза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обучения Наставников?</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15. Вы рады, что участвуете в программе?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Анкета для участников (до начала работы) формы наставничества</w:t>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«Учитель – Учитель»</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 xml:space="preserve">Анкета </w:t>
      </w:r>
      <w:proofErr w:type="gramStart"/>
      <w:r w:rsidRPr="0093247D">
        <w:rPr>
          <w:rFonts w:ascii="Times New Roman" w:eastAsia="Times New Roman" w:hAnsi="Times New Roman" w:cs="Times New Roman"/>
          <w:b/>
          <w:bCs/>
          <w:sz w:val="24"/>
          <w:szCs w:val="24"/>
          <w:lang w:eastAsia="ru-RU"/>
        </w:rPr>
        <w:t>наставляемого</w:t>
      </w:r>
      <w:proofErr w:type="gramEnd"/>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 Сталкивались ли Вы раньше с программой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Если да, то где? 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Оцените в баллах от 1 до 10, где 1 – самый низший балл, а 10 – самый высокий.</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26"/>
        <w:gridCol w:w="513"/>
        <w:gridCol w:w="514"/>
        <w:gridCol w:w="514"/>
        <w:gridCol w:w="514"/>
        <w:gridCol w:w="514"/>
        <w:gridCol w:w="514"/>
        <w:gridCol w:w="514"/>
        <w:gridCol w:w="514"/>
        <w:gridCol w:w="514"/>
        <w:gridCol w:w="61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3.Ожидаемая эффективность программы</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наставничества.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Оцените ожидаемый уровень комфорта при участии в программе наставничества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5. </w:t>
            </w:r>
            <w:proofErr w:type="gramStart"/>
            <w:r w:rsidRPr="0093247D">
              <w:rPr>
                <w:rFonts w:ascii="Times New Roman" w:eastAsia="Times New Roman" w:hAnsi="Times New Roman" w:cs="Times New Roman"/>
                <w:sz w:val="24"/>
                <w:szCs w:val="24"/>
                <w:lang w:eastAsia="ru-RU"/>
              </w:rPr>
              <w:t xml:space="preserve">Ожидаемое качество организационных мероприятий (знакомство с коллективом, рабочим </w:t>
            </w:r>
            <w:r w:rsidRPr="0093247D">
              <w:rPr>
                <w:rFonts w:ascii="Times New Roman" w:eastAsia="Times New Roman" w:hAnsi="Times New Roman" w:cs="Times New Roman"/>
                <w:sz w:val="24"/>
                <w:szCs w:val="24"/>
                <w:lang w:eastAsia="ru-RU"/>
              </w:rPr>
              <w:lastRenderedPageBreak/>
              <w:t>местом, должностными обязанностями и квалификационными</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требованиями)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6. Ожидаемая полезность программы профессиональной и должностной адаптации.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7. </w:t>
            </w:r>
            <w:proofErr w:type="gramStart"/>
            <w:r w:rsidRPr="0093247D">
              <w:rPr>
                <w:rFonts w:ascii="Times New Roman" w:eastAsia="Times New Roman" w:hAnsi="Times New Roman" w:cs="Times New Roman"/>
                <w:sz w:val="24"/>
                <w:szCs w:val="24"/>
                <w:lang w:eastAsia="ru-RU"/>
              </w:rPr>
              <w:t>Ожидаемая польза организованных для Вас</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roofErr w:type="gramStart"/>
            <w:r w:rsidRPr="0093247D">
              <w:rPr>
                <w:rFonts w:ascii="Times New Roman" w:eastAsia="Times New Roman" w:hAnsi="Times New Roman" w:cs="Times New Roman"/>
                <w:sz w:val="24"/>
                <w:szCs w:val="24"/>
                <w:lang w:eastAsia="ru-RU"/>
              </w:rPr>
              <w:t>мероприятий по развитию конкретных профессиональных навыков (посещение и ведение открытых занятий, семинары,</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roofErr w:type="spellStart"/>
            <w:proofErr w:type="gramStart"/>
            <w:r w:rsidRPr="0093247D">
              <w:rPr>
                <w:rFonts w:ascii="Times New Roman" w:eastAsia="Times New Roman" w:hAnsi="Times New Roman" w:cs="Times New Roman"/>
                <w:sz w:val="24"/>
                <w:szCs w:val="24"/>
                <w:lang w:eastAsia="ru-RU"/>
              </w:rPr>
              <w:t>вебинары</w:t>
            </w:r>
            <w:proofErr w:type="spellEnd"/>
            <w:r w:rsidRPr="0093247D">
              <w:rPr>
                <w:rFonts w:ascii="Times New Roman" w:eastAsia="Times New Roman" w:hAnsi="Times New Roman" w:cs="Times New Roman"/>
                <w:sz w:val="24"/>
                <w:szCs w:val="24"/>
                <w:lang w:eastAsia="ru-RU"/>
              </w:rPr>
              <w:t>, участие в конкурсах).</w:t>
            </w:r>
            <w:proofErr w:type="gramEnd"/>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 Ожидаемое качество передачи Вам необходимых теоретических знаний.</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 Ожидаемое качество передачи Вам необходимых практических навыков.</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 Ожидаемое качество программы профессиональной адаптации.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11. Насколько Вам важно ощущение поддержки от наставника?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Насколько Вам важно, чтобы Вы остались довольны совместной работой?</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13. Чего Вы ожидаете от программы и своей роли?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14. Что особенно ценно для Вас в программе?</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741"/>
        <w:gridCol w:w="1145"/>
        <w:gridCol w:w="1145"/>
        <w:gridCol w:w="1145"/>
        <w:gridCol w:w="1145"/>
        <w:gridCol w:w="124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15. Как часто Вы ожидаете</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проведения мероприятий </w:t>
            </w:r>
            <w:proofErr w:type="gramStart"/>
            <w:r w:rsidRPr="0093247D">
              <w:rPr>
                <w:rFonts w:ascii="Times New Roman" w:eastAsia="Times New Roman" w:hAnsi="Times New Roman" w:cs="Times New Roman"/>
                <w:sz w:val="24"/>
                <w:szCs w:val="24"/>
                <w:lang w:eastAsia="ru-RU"/>
              </w:rPr>
              <w:t>по</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развитию </w:t>
            </w:r>
            <w:proofErr w:type="gramStart"/>
            <w:r w:rsidRPr="0093247D">
              <w:rPr>
                <w:rFonts w:ascii="Times New Roman" w:eastAsia="Times New Roman" w:hAnsi="Times New Roman" w:cs="Times New Roman"/>
                <w:sz w:val="24"/>
                <w:szCs w:val="24"/>
                <w:lang w:eastAsia="ru-RU"/>
              </w:rPr>
              <w:t>конкретных</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профессиональных навыков</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(посещение и ведение открытых занятий, семинаров, </w:t>
            </w:r>
            <w:proofErr w:type="spellStart"/>
            <w:r w:rsidRPr="0093247D">
              <w:rPr>
                <w:rFonts w:ascii="Times New Roman" w:eastAsia="Times New Roman" w:hAnsi="Times New Roman" w:cs="Times New Roman"/>
                <w:sz w:val="24"/>
                <w:szCs w:val="24"/>
                <w:lang w:eastAsia="ru-RU"/>
              </w:rPr>
              <w:t>вебинаров</w:t>
            </w:r>
            <w:proofErr w:type="spellEnd"/>
            <w:r w:rsidRPr="0093247D">
              <w:rPr>
                <w:rFonts w:ascii="Times New Roman" w:eastAsia="Times New Roman" w:hAnsi="Times New Roman" w:cs="Times New Roman"/>
                <w:sz w:val="24"/>
                <w:szCs w:val="24"/>
                <w:lang w:eastAsia="ru-RU"/>
              </w:rPr>
              <w:t>, участие в конкурсах)?</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Очень</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Редко</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раза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Никогда</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16. Рады ли Вы участвовать в программе?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Default="0093247D" w:rsidP="0093247D">
      <w:pPr>
        <w:shd w:val="clear" w:color="auto" w:fill="FFFFFF"/>
        <w:spacing w:after="150" w:line="240" w:lineRule="auto"/>
        <w:rPr>
          <w:rFonts w:ascii="Times New Roman" w:eastAsia="Times New Roman" w:hAnsi="Times New Roman" w:cs="Times New Roman"/>
          <w:b/>
          <w:bCs/>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Анкета наставника</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 Сталкивались ли Вы раньше с программой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Если да, то где? 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Оцените в баллах от 1 до 10, где 1 – самый низший балл, а 10 – самый высокий.</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26"/>
        <w:gridCol w:w="513"/>
        <w:gridCol w:w="514"/>
        <w:gridCol w:w="514"/>
        <w:gridCol w:w="514"/>
        <w:gridCol w:w="514"/>
        <w:gridCol w:w="514"/>
        <w:gridCol w:w="514"/>
        <w:gridCol w:w="514"/>
        <w:gridCol w:w="514"/>
        <w:gridCol w:w="61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3.Ожидаемая эффективность программы наставничества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Ожидаемый комфорт от работы в программе наставничества?</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5. </w:t>
            </w:r>
            <w:proofErr w:type="gramStart"/>
            <w:r w:rsidRPr="0093247D">
              <w:rPr>
                <w:rFonts w:ascii="Times New Roman" w:eastAsia="Times New Roman" w:hAnsi="Times New Roman" w:cs="Times New Roman"/>
                <w:sz w:val="24"/>
                <w:szCs w:val="24"/>
                <w:lang w:eastAsia="ru-RU"/>
              </w:rPr>
              <w:t>Насколько эффективно Вы сможете организовать мероприятия (знакомство с коллективом, рабочим местом, должностными обязанностями и</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квалификационными требованиями)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 Ожидаемая эффективность программы</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профессиональной и должностной адаптации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 Как Вы думаете, как хорошо с Вашей помощью наставляемый овладеет</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необходимыми теоретическими знаниями?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 Как Вы думаете, как хорошо с Вашей помощью наставляемый овладеет</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необходимыми практическими навыками?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 Ожидаемое качество разработанной Вами</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программы профессиональной адаптации.</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 xml:space="preserve">10. Ожидаемая включенность </w:t>
            </w:r>
            <w:proofErr w:type="gramStart"/>
            <w:r w:rsidRPr="0093247D">
              <w:rPr>
                <w:rFonts w:ascii="Times New Roman" w:eastAsia="Times New Roman" w:hAnsi="Times New Roman" w:cs="Times New Roman"/>
                <w:sz w:val="24"/>
                <w:szCs w:val="24"/>
                <w:lang w:eastAsia="ru-RU"/>
              </w:rPr>
              <w:t>наставляемого</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в процесс</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11. Ожидаемый уровень удовлетворения</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совместной работой</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Чего Вы ожидаете от программы и своей роли?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13. Что особенно ценно для Вас в программе?</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br/>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741"/>
        <w:gridCol w:w="1145"/>
        <w:gridCol w:w="1145"/>
        <w:gridCol w:w="1145"/>
        <w:gridCol w:w="1145"/>
        <w:gridCol w:w="1249"/>
      </w:tblGrid>
      <w:tr w:rsidR="0093247D" w:rsidRPr="0093247D" w:rsidTr="001B489C">
        <w:tc>
          <w:tcPr>
            <w:tcW w:w="3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14. Как часто Вы собираетесь</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проводить мероприятия по развитию </w:t>
            </w:r>
            <w:proofErr w:type="gramStart"/>
            <w:r w:rsidRPr="0093247D">
              <w:rPr>
                <w:rFonts w:ascii="Times New Roman" w:eastAsia="Times New Roman" w:hAnsi="Times New Roman" w:cs="Times New Roman"/>
                <w:sz w:val="24"/>
                <w:szCs w:val="24"/>
                <w:lang w:eastAsia="ru-RU"/>
              </w:rPr>
              <w:t>конкретных</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roofErr w:type="gramStart"/>
            <w:r w:rsidRPr="0093247D">
              <w:rPr>
                <w:rFonts w:ascii="Times New Roman" w:eastAsia="Times New Roman" w:hAnsi="Times New Roman" w:cs="Times New Roman"/>
                <w:sz w:val="24"/>
                <w:szCs w:val="24"/>
                <w:lang w:eastAsia="ru-RU"/>
              </w:rPr>
              <w:t>профессиональных навыков (посещение и ведение открытых</w:t>
            </w:r>
            <w:proofErr w:type="gramEnd"/>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уроков, семинары, </w:t>
            </w:r>
            <w:proofErr w:type="spellStart"/>
            <w:r w:rsidRPr="0093247D">
              <w:rPr>
                <w:rFonts w:ascii="Times New Roman" w:eastAsia="Times New Roman" w:hAnsi="Times New Roman" w:cs="Times New Roman"/>
                <w:sz w:val="24"/>
                <w:szCs w:val="24"/>
                <w:lang w:eastAsia="ru-RU"/>
              </w:rPr>
              <w:t>вебинары</w:t>
            </w:r>
            <w:proofErr w:type="spellEnd"/>
            <w:r w:rsidRPr="0093247D">
              <w:rPr>
                <w:rFonts w:ascii="Times New Roman" w:eastAsia="Times New Roman" w:hAnsi="Times New Roman" w:cs="Times New Roman"/>
                <w:sz w:val="24"/>
                <w:szCs w:val="24"/>
                <w:lang w:eastAsia="ru-RU"/>
              </w:rPr>
              <w:t>, участие в конкурсах).</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Очень</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Редко</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раза</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Никогда</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15. Рады ли Вы участвовать в программе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br/>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Анкета для участников (по завершении работы) формы наставничества</w:t>
      </w:r>
    </w:p>
    <w:p w:rsidR="0093247D" w:rsidRPr="0093247D" w:rsidRDefault="0093247D" w:rsidP="0093247D">
      <w:pPr>
        <w:shd w:val="clear" w:color="auto" w:fill="FFFFFF"/>
        <w:spacing w:after="150" w:line="240" w:lineRule="auto"/>
        <w:jc w:val="center"/>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«Педагог – педагог»</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 xml:space="preserve">Анкета </w:t>
      </w:r>
      <w:proofErr w:type="gramStart"/>
      <w:r w:rsidRPr="0093247D">
        <w:rPr>
          <w:rFonts w:ascii="Times New Roman" w:eastAsia="Times New Roman" w:hAnsi="Times New Roman" w:cs="Times New Roman"/>
          <w:b/>
          <w:bCs/>
          <w:sz w:val="24"/>
          <w:szCs w:val="24"/>
          <w:lang w:eastAsia="ru-RU"/>
        </w:rPr>
        <w:t>наставляемого</w:t>
      </w:r>
      <w:proofErr w:type="gramEnd"/>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 Сталкивались ли Вы раньше с программой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Если да, то где? 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Оцените в баллах от 1 до 10, где 1 – самый низший балл, а 10 – самый высокий.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215"/>
        <w:gridCol w:w="527"/>
        <w:gridCol w:w="527"/>
        <w:gridCol w:w="527"/>
        <w:gridCol w:w="527"/>
        <w:gridCol w:w="527"/>
        <w:gridCol w:w="527"/>
        <w:gridCol w:w="527"/>
        <w:gridCol w:w="527"/>
        <w:gridCol w:w="527"/>
        <w:gridCol w:w="612"/>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 Эффективность программы наставничества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 Полезность программы профессиональной и должностной адаптации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7. Организованные для Вас мероприятия по развитию конкретных профессиональных навыков (посещение и ведение открытых уроков, семинары, </w:t>
            </w:r>
            <w:proofErr w:type="spellStart"/>
            <w:r w:rsidRPr="0093247D">
              <w:rPr>
                <w:rFonts w:ascii="Times New Roman" w:eastAsia="Times New Roman" w:hAnsi="Times New Roman" w:cs="Times New Roman"/>
                <w:sz w:val="24"/>
                <w:szCs w:val="24"/>
                <w:lang w:eastAsia="ru-RU"/>
              </w:rPr>
              <w:t>вебинары</w:t>
            </w:r>
            <w:proofErr w:type="spellEnd"/>
            <w:r w:rsidRPr="0093247D">
              <w:rPr>
                <w:rFonts w:ascii="Times New Roman" w:eastAsia="Times New Roman" w:hAnsi="Times New Roman" w:cs="Times New Roman"/>
                <w:sz w:val="24"/>
                <w:szCs w:val="24"/>
                <w:lang w:eastAsia="ru-RU"/>
              </w:rPr>
              <w:t>, участие в конкурсах)</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 Качество передачи Вам</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необходимых теоретических знаний</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 Качество передачи Вам</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необходимых практических навыков</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 Качество программы профессиональной адаптации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11. Ощущение поддержки от наставника</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Насколько Вы довольны вашей совместной работой?</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13. Чего Вы ожидали от программы и своей роли?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78"/>
        <w:gridCol w:w="511"/>
        <w:gridCol w:w="511"/>
        <w:gridCol w:w="511"/>
        <w:gridCol w:w="511"/>
        <w:gridCol w:w="511"/>
        <w:gridCol w:w="511"/>
        <w:gridCol w:w="511"/>
        <w:gridCol w:w="511"/>
        <w:gridCol w:w="511"/>
        <w:gridCol w:w="593"/>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240" w:type="dxa"/>
              <w:tblCellMar>
                <w:top w:w="105" w:type="dxa"/>
                <w:left w:w="105" w:type="dxa"/>
                <w:bottom w:w="105" w:type="dxa"/>
                <w:right w:w="105" w:type="dxa"/>
              </w:tblCellMar>
              <w:tblLook w:val="04A0" w:firstRow="1" w:lastRow="0" w:firstColumn="1" w:lastColumn="0" w:noHBand="0" w:noVBand="1"/>
            </w:tblPr>
            <w:tblGrid>
              <w:gridCol w:w="3240"/>
            </w:tblGrid>
            <w:tr w:rsidR="0093247D" w:rsidRPr="0093247D" w:rsidTr="001B489C">
              <w:trPr>
                <w:trHeight w:val="60"/>
              </w:trPr>
              <w:tc>
                <w:tcPr>
                  <w:tcW w:w="3030" w:type="dxa"/>
                  <w:tcBorders>
                    <w:top w:val="nil"/>
                    <w:left w:val="nil"/>
                    <w:bottom w:val="nil"/>
                    <w:right w:val="nil"/>
                  </w:tcBorders>
                  <w:shd w:val="clear" w:color="auto" w:fill="auto"/>
                  <w:tcMar>
                    <w:top w:w="0" w:type="dxa"/>
                    <w:left w:w="0" w:type="dxa"/>
                    <w:bottom w:w="0" w:type="dxa"/>
                    <w:right w:w="0" w:type="dxa"/>
                  </w:tcMar>
                  <w:hideMark/>
                </w:tcPr>
                <w:p w:rsidR="0093247D" w:rsidRPr="0093247D" w:rsidRDefault="0093247D" w:rsidP="0093247D">
                  <w:pPr>
                    <w:spacing w:after="150" w:line="60" w:lineRule="atLeast"/>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14. Насколько оправдались Ваши ожидания?</w:t>
                  </w: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br/>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15. Что особенно ценно для Вас было в программе?</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16. Чего Вам не хватило в </w:t>
      </w:r>
      <w:proofErr w:type="gramStart"/>
      <w:r w:rsidRPr="0093247D">
        <w:rPr>
          <w:rFonts w:ascii="Times New Roman" w:eastAsia="Times New Roman" w:hAnsi="Times New Roman" w:cs="Times New Roman"/>
          <w:sz w:val="24"/>
          <w:szCs w:val="24"/>
          <w:lang w:eastAsia="ru-RU"/>
        </w:rPr>
        <w:t>программе</w:t>
      </w:r>
      <w:proofErr w:type="gramEnd"/>
      <w:r w:rsidRPr="0093247D">
        <w:rPr>
          <w:rFonts w:ascii="Times New Roman" w:eastAsia="Times New Roman" w:hAnsi="Times New Roman" w:cs="Times New Roman"/>
          <w:sz w:val="24"/>
          <w:szCs w:val="24"/>
          <w:lang w:eastAsia="ru-RU"/>
        </w:rPr>
        <w:t>/что хотелось бы изменить?__________________________________________________________</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868"/>
        <w:gridCol w:w="1120"/>
        <w:gridCol w:w="1120"/>
        <w:gridCol w:w="1120"/>
        <w:gridCol w:w="1120"/>
        <w:gridCol w:w="1222"/>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240" w:type="dxa"/>
              <w:tblCellMar>
                <w:top w:w="105" w:type="dxa"/>
                <w:left w:w="105" w:type="dxa"/>
                <w:bottom w:w="105" w:type="dxa"/>
                <w:right w:w="105" w:type="dxa"/>
              </w:tblCellMar>
              <w:tblLook w:val="04A0" w:firstRow="1" w:lastRow="0" w:firstColumn="1" w:lastColumn="0" w:noHBand="0" w:noVBand="1"/>
            </w:tblPr>
            <w:tblGrid>
              <w:gridCol w:w="3240"/>
            </w:tblGrid>
            <w:tr w:rsidR="0093247D" w:rsidRPr="0093247D" w:rsidTr="001B489C">
              <w:trPr>
                <w:trHeight w:val="60"/>
              </w:trPr>
              <w:tc>
                <w:tcPr>
                  <w:tcW w:w="3030" w:type="dxa"/>
                  <w:tcBorders>
                    <w:top w:val="nil"/>
                    <w:left w:val="nil"/>
                    <w:bottom w:val="nil"/>
                    <w:right w:val="nil"/>
                  </w:tcBorders>
                  <w:shd w:val="clear" w:color="auto" w:fill="auto"/>
                  <w:tcMar>
                    <w:top w:w="0" w:type="dxa"/>
                    <w:left w:w="0" w:type="dxa"/>
                    <w:bottom w:w="0" w:type="dxa"/>
                    <w:right w:w="0" w:type="dxa"/>
                  </w:tcMar>
                  <w:hideMark/>
                </w:tcPr>
                <w:tbl>
                  <w:tblPr>
                    <w:tblW w:w="3030" w:type="dxa"/>
                    <w:tblCellMar>
                      <w:top w:w="105" w:type="dxa"/>
                      <w:left w:w="105" w:type="dxa"/>
                      <w:bottom w:w="105" w:type="dxa"/>
                      <w:right w:w="105" w:type="dxa"/>
                    </w:tblCellMar>
                    <w:tblLook w:val="04A0" w:firstRow="1" w:lastRow="0" w:firstColumn="1" w:lastColumn="0" w:noHBand="0" w:noVBand="1"/>
                  </w:tblPr>
                  <w:tblGrid>
                    <w:gridCol w:w="3030"/>
                  </w:tblGrid>
                  <w:tr w:rsidR="0093247D" w:rsidRPr="0093247D" w:rsidTr="001B489C">
                    <w:trPr>
                      <w:trHeight w:val="690"/>
                    </w:trPr>
                    <w:tc>
                      <w:tcPr>
                        <w:tcW w:w="2820" w:type="dxa"/>
                        <w:tcBorders>
                          <w:top w:val="nil"/>
                          <w:left w:val="nil"/>
                          <w:bottom w:val="nil"/>
                          <w:right w:val="nil"/>
                        </w:tcBorders>
                        <w:shd w:val="clear" w:color="auto" w:fill="auto"/>
                        <w:tcMar>
                          <w:top w:w="0" w:type="dxa"/>
                          <w:left w:w="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17.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93247D">
                          <w:rPr>
                            <w:rFonts w:ascii="Times New Roman" w:eastAsia="Times New Roman" w:hAnsi="Times New Roman" w:cs="Times New Roman"/>
                            <w:sz w:val="24"/>
                            <w:szCs w:val="24"/>
                            <w:lang w:eastAsia="ru-RU"/>
                          </w:rPr>
                          <w:t>вебинары</w:t>
                        </w:r>
                        <w:proofErr w:type="spellEnd"/>
                        <w:r w:rsidRPr="0093247D">
                          <w:rPr>
                            <w:rFonts w:ascii="Times New Roman" w:eastAsia="Times New Roman" w:hAnsi="Times New Roman" w:cs="Times New Roman"/>
                            <w:sz w:val="24"/>
                            <w:szCs w:val="24"/>
                            <w:lang w:eastAsia="ru-RU"/>
                          </w:rPr>
                          <w:t xml:space="preserve">, участие в </w:t>
                        </w:r>
                        <w:r w:rsidRPr="0093247D">
                          <w:rPr>
                            <w:rFonts w:ascii="Times New Roman" w:eastAsia="Times New Roman" w:hAnsi="Times New Roman" w:cs="Times New Roman"/>
                            <w:sz w:val="24"/>
                            <w:szCs w:val="24"/>
                            <w:lang w:eastAsia="ru-RU"/>
                          </w:rPr>
                          <w:lastRenderedPageBreak/>
                          <w:t>конкурсах)</w:t>
                        </w:r>
                      </w:p>
                    </w:tc>
                  </w:tr>
                </w:tbl>
                <w:p w:rsidR="0093247D" w:rsidRPr="0093247D" w:rsidRDefault="0093247D" w:rsidP="0093247D">
                  <w:pPr>
                    <w:spacing w:after="150" w:line="60" w:lineRule="atLeast"/>
                    <w:rPr>
                      <w:rFonts w:ascii="Times New Roman" w:eastAsia="Times New Roman" w:hAnsi="Times New Roman" w:cs="Times New Roman"/>
                      <w:sz w:val="24"/>
                      <w:szCs w:val="24"/>
                      <w:lang w:eastAsia="ru-RU"/>
                    </w:rPr>
                  </w:pP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Очень 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Редко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раза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Никогда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br/>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18. Понравилось ли Вам участвовать в программе?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19. Хотели бы Вы продолжить работу в программе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b/>
          <w:bCs/>
          <w:sz w:val="24"/>
          <w:szCs w:val="24"/>
          <w:lang w:eastAsia="ru-RU"/>
        </w:rPr>
        <w:t>Анкета наставника</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 Сталкивались ли Вы раньше с программой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 Если да, то где? 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Оцените в баллах от 1 до 10, где 1 – самый низший балл, а 10 – самый высокий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78"/>
        <w:gridCol w:w="511"/>
        <w:gridCol w:w="511"/>
        <w:gridCol w:w="511"/>
        <w:gridCol w:w="511"/>
        <w:gridCol w:w="511"/>
        <w:gridCol w:w="511"/>
        <w:gridCol w:w="511"/>
        <w:gridCol w:w="511"/>
        <w:gridCol w:w="511"/>
        <w:gridCol w:w="593"/>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240" w:type="dxa"/>
              <w:tblCellMar>
                <w:top w:w="105" w:type="dxa"/>
                <w:left w:w="105" w:type="dxa"/>
                <w:bottom w:w="105" w:type="dxa"/>
                <w:right w:w="105" w:type="dxa"/>
              </w:tblCellMar>
              <w:tblLook w:val="04A0" w:firstRow="1" w:lastRow="0" w:firstColumn="1" w:lastColumn="0" w:noHBand="0" w:noVBand="1"/>
            </w:tblPr>
            <w:tblGrid>
              <w:gridCol w:w="3240"/>
            </w:tblGrid>
            <w:tr w:rsidR="0093247D" w:rsidRPr="0093247D" w:rsidTr="001B489C">
              <w:trPr>
                <w:trHeight w:val="60"/>
              </w:trPr>
              <w:tc>
                <w:tcPr>
                  <w:tcW w:w="3030" w:type="dxa"/>
                  <w:tcBorders>
                    <w:top w:val="nil"/>
                    <w:left w:val="nil"/>
                    <w:bottom w:val="nil"/>
                    <w:right w:val="nil"/>
                  </w:tcBorders>
                  <w:shd w:val="clear" w:color="auto" w:fill="auto"/>
                  <w:tcMar>
                    <w:top w:w="0" w:type="dxa"/>
                    <w:left w:w="0" w:type="dxa"/>
                    <w:bottom w:w="0" w:type="dxa"/>
                    <w:right w:w="0" w:type="dxa"/>
                  </w:tcMar>
                  <w:hideMark/>
                </w:tcPr>
                <w:tbl>
                  <w:tblPr>
                    <w:tblW w:w="3030" w:type="dxa"/>
                    <w:tblCellMar>
                      <w:top w:w="105" w:type="dxa"/>
                      <w:left w:w="105" w:type="dxa"/>
                      <w:bottom w:w="105" w:type="dxa"/>
                      <w:right w:w="105" w:type="dxa"/>
                    </w:tblCellMar>
                    <w:tblLook w:val="04A0" w:firstRow="1" w:lastRow="0" w:firstColumn="1" w:lastColumn="0" w:noHBand="0" w:noVBand="1"/>
                  </w:tblPr>
                  <w:tblGrid>
                    <w:gridCol w:w="3030"/>
                  </w:tblGrid>
                  <w:tr w:rsidR="0093247D" w:rsidRPr="0093247D" w:rsidTr="001B489C">
                    <w:trPr>
                      <w:trHeight w:val="60"/>
                    </w:trPr>
                    <w:tc>
                      <w:tcPr>
                        <w:tcW w:w="2820" w:type="dxa"/>
                        <w:tcBorders>
                          <w:top w:val="nil"/>
                          <w:left w:val="nil"/>
                          <w:bottom w:val="nil"/>
                          <w:right w:val="nil"/>
                        </w:tcBorders>
                        <w:shd w:val="clear" w:color="auto" w:fill="auto"/>
                        <w:tcMar>
                          <w:top w:w="0" w:type="dxa"/>
                          <w:left w:w="0" w:type="dxa"/>
                          <w:bottom w:w="0" w:type="dxa"/>
                          <w:right w:w="0" w:type="dxa"/>
                        </w:tcMar>
                        <w:hideMark/>
                      </w:tcPr>
                      <w:p w:rsidR="0093247D" w:rsidRPr="0093247D" w:rsidRDefault="0093247D" w:rsidP="0093247D">
                        <w:pPr>
                          <w:spacing w:after="150" w:line="60" w:lineRule="atLeast"/>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3.Эффективность программы наставничества</w:t>
                        </w:r>
                      </w:p>
                    </w:tc>
                  </w:tr>
                </w:tbl>
                <w:p w:rsidR="0093247D" w:rsidRPr="0093247D" w:rsidRDefault="0093247D" w:rsidP="0093247D">
                  <w:pPr>
                    <w:spacing w:after="150" w:line="60" w:lineRule="atLeast"/>
                    <w:rPr>
                      <w:rFonts w:ascii="Times New Roman" w:eastAsia="Times New Roman" w:hAnsi="Times New Roman" w:cs="Times New Roman"/>
                      <w:sz w:val="24"/>
                      <w:szCs w:val="24"/>
                      <w:lang w:eastAsia="ru-RU"/>
                    </w:rPr>
                  </w:pP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 Насколько комфортно было работать в программе наставничества?</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 Эффективность программы профессиональной и должностной адаптации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7. Насколько </w:t>
            </w:r>
            <w:proofErr w:type="gramStart"/>
            <w:r w:rsidRPr="0093247D">
              <w:rPr>
                <w:rFonts w:ascii="Times New Roman" w:eastAsia="Times New Roman" w:hAnsi="Times New Roman" w:cs="Times New Roman"/>
                <w:sz w:val="24"/>
                <w:szCs w:val="24"/>
                <w:lang w:eastAsia="ru-RU"/>
              </w:rPr>
              <w:t>наставляемый</w:t>
            </w:r>
            <w:proofErr w:type="gramEnd"/>
            <w:r w:rsidRPr="0093247D">
              <w:rPr>
                <w:rFonts w:ascii="Times New Roman" w:eastAsia="Times New Roman" w:hAnsi="Times New Roman" w:cs="Times New Roman"/>
                <w:sz w:val="24"/>
                <w:szCs w:val="24"/>
                <w:lang w:eastAsia="ru-RU"/>
              </w:rPr>
              <w:t xml:space="preserve"> овладел необходимыми теоретическими знаниями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8. Насколько </w:t>
            </w:r>
            <w:proofErr w:type="gramStart"/>
            <w:r w:rsidRPr="0093247D">
              <w:rPr>
                <w:rFonts w:ascii="Times New Roman" w:eastAsia="Times New Roman" w:hAnsi="Times New Roman" w:cs="Times New Roman"/>
                <w:sz w:val="24"/>
                <w:szCs w:val="24"/>
                <w:lang w:eastAsia="ru-RU"/>
              </w:rPr>
              <w:t>наставляемый</w:t>
            </w:r>
            <w:proofErr w:type="gramEnd"/>
            <w:r w:rsidRPr="0093247D">
              <w:rPr>
                <w:rFonts w:ascii="Times New Roman" w:eastAsia="Times New Roman" w:hAnsi="Times New Roman" w:cs="Times New Roman"/>
                <w:sz w:val="24"/>
                <w:szCs w:val="24"/>
                <w:lang w:eastAsia="ru-RU"/>
              </w:rPr>
              <w:t xml:space="preserve"> овладел необходимыми практическими навыками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9.Качество программы профессиональной адаптации</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10. Включенность </w:t>
            </w:r>
            <w:proofErr w:type="gramStart"/>
            <w:r w:rsidRPr="0093247D">
              <w:rPr>
                <w:rFonts w:ascii="Times New Roman" w:eastAsia="Times New Roman" w:hAnsi="Times New Roman" w:cs="Times New Roman"/>
                <w:sz w:val="24"/>
                <w:szCs w:val="24"/>
                <w:lang w:eastAsia="ru-RU"/>
              </w:rPr>
              <w:t>наставляемого</w:t>
            </w:r>
            <w:proofErr w:type="gramEnd"/>
            <w:r w:rsidRPr="0093247D">
              <w:rPr>
                <w:rFonts w:ascii="Times New Roman" w:eastAsia="Times New Roman" w:hAnsi="Times New Roman" w:cs="Times New Roman"/>
                <w:sz w:val="24"/>
                <w:szCs w:val="24"/>
                <w:lang w:eastAsia="ru-RU"/>
              </w:rPr>
              <w:t xml:space="preserve"> в процесс</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11.Насколько Вы довольны вашей совместной работой?</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Чего Вы ожидали от программы и своей роли?</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_____________________________________________________________</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378"/>
        <w:gridCol w:w="511"/>
        <w:gridCol w:w="511"/>
        <w:gridCol w:w="511"/>
        <w:gridCol w:w="511"/>
        <w:gridCol w:w="511"/>
        <w:gridCol w:w="511"/>
        <w:gridCol w:w="511"/>
        <w:gridCol w:w="511"/>
        <w:gridCol w:w="511"/>
        <w:gridCol w:w="593"/>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240" w:type="dxa"/>
              <w:tblCellMar>
                <w:top w:w="105" w:type="dxa"/>
                <w:left w:w="105" w:type="dxa"/>
                <w:bottom w:w="105" w:type="dxa"/>
                <w:right w:w="105" w:type="dxa"/>
              </w:tblCellMar>
              <w:tblLook w:val="04A0" w:firstRow="1" w:lastRow="0" w:firstColumn="1" w:lastColumn="0" w:noHBand="0" w:noVBand="1"/>
            </w:tblPr>
            <w:tblGrid>
              <w:gridCol w:w="3240"/>
            </w:tblGrid>
            <w:tr w:rsidR="0093247D" w:rsidRPr="0093247D" w:rsidTr="001B489C">
              <w:trPr>
                <w:trHeight w:val="60"/>
              </w:trPr>
              <w:tc>
                <w:tcPr>
                  <w:tcW w:w="3030" w:type="dxa"/>
                  <w:tcBorders>
                    <w:top w:val="nil"/>
                    <w:left w:val="nil"/>
                    <w:bottom w:val="nil"/>
                    <w:right w:val="nil"/>
                  </w:tcBorders>
                  <w:shd w:val="clear" w:color="auto" w:fill="auto"/>
                  <w:tcMar>
                    <w:top w:w="0" w:type="dxa"/>
                    <w:left w:w="0" w:type="dxa"/>
                    <w:bottom w:w="0" w:type="dxa"/>
                    <w:right w:w="0" w:type="dxa"/>
                  </w:tcMar>
                  <w:hideMark/>
                </w:tcPr>
                <w:p w:rsidR="0093247D" w:rsidRPr="0093247D" w:rsidRDefault="0093247D" w:rsidP="0093247D">
                  <w:pPr>
                    <w:spacing w:after="150" w:line="60" w:lineRule="atLeast"/>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13. Насколько оправдались Ваши ожидания?</w:t>
                  </w: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2</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3</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4</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5</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6</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7</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8</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9</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10</w:t>
            </w: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lastRenderedPageBreak/>
        <w:t>14. Что особенно ценно для Вас было в программе? _____________________________________________________________</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15. Чего Вам не хватило в </w:t>
      </w:r>
      <w:proofErr w:type="gramStart"/>
      <w:r w:rsidRPr="0093247D">
        <w:rPr>
          <w:rFonts w:ascii="Times New Roman" w:eastAsia="Times New Roman" w:hAnsi="Times New Roman" w:cs="Times New Roman"/>
          <w:sz w:val="24"/>
          <w:szCs w:val="24"/>
          <w:lang w:eastAsia="ru-RU"/>
        </w:rPr>
        <w:t>программе</w:t>
      </w:r>
      <w:proofErr w:type="gramEnd"/>
      <w:r w:rsidRPr="0093247D">
        <w:rPr>
          <w:rFonts w:ascii="Times New Roman" w:eastAsia="Times New Roman" w:hAnsi="Times New Roman" w:cs="Times New Roman"/>
          <w:sz w:val="24"/>
          <w:szCs w:val="24"/>
          <w:lang w:eastAsia="ru-RU"/>
        </w:rPr>
        <w:t>/что хотелось бы изменить?</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___________________________________________________________</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868"/>
        <w:gridCol w:w="1120"/>
        <w:gridCol w:w="1120"/>
        <w:gridCol w:w="1120"/>
        <w:gridCol w:w="1120"/>
        <w:gridCol w:w="1222"/>
      </w:tblGrid>
      <w:tr w:rsidR="0093247D" w:rsidRPr="0093247D" w:rsidTr="001B489C">
        <w:tc>
          <w:tcPr>
            <w:tcW w:w="3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tbl>
            <w:tblPr>
              <w:tblW w:w="3240" w:type="dxa"/>
              <w:tblCellMar>
                <w:top w:w="105" w:type="dxa"/>
                <w:left w:w="105" w:type="dxa"/>
                <w:bottom w:w="105" w:type="dxa"/>
                <w:right w:w="105" w:type="dxa"/>
              </w:tblCellMar>
              <w:tblLook w:val="04A0" w:firstRow="1" w:lastRow="0" w:firstColumn="1" w:lastColumn="0" w:noHBand="0" w:noVBand="1"/>
            </w:tblPr>
            <w:tblGrid>
              <w:gridCol w:w="3240"/>
            </w:tblGrid>
            <w:tr w:rsidR="0093247D" w:rsidRPr="0093247D" w:rsidTr="001B489C">
              <w:trPr>
                <w:trHeight w:val="60"/>
              </w:trPr>
              <w:tc>
                <w:tcPr>
                  <w:tcW w:w="3030" w:type="dxa"/>
                  <w:tcBorders>
                    <w:top w:val="nil"/>
                    <w:left w:val="nil"/>
                    <w:bottom w:val="nil"/>
                    <w:right w:val="nil"/>
                  </w:tcBorders>
                  <w:shd w:val="clear" w:color="auto" w:fill="auto"/>
                  <w:tcMar>
                    <w:top w:w="0" w:type="dxa"/>
                    <w:left w:w="0" w:type="dxa"/>
                    <w:bottom w:w="0" w:type="dxa"/>
                    <w:right w:w="0" w:type="dxa"/>
                  </w:tcMar>
                  <w:hideMark/>
                </w:tcPr>
                <w:tbl>
                  <w:tblPr>
                    <w:tblW w:w="3030" w:type="dxa"/>
                    <w:tblCellMar>
                      <w:top w:w="105" w:type="dxa"/>
                      <w:left w:w="105" w:type="dxa"/>
                      <w:bottom w:w="105" w:type="dxa"/>
                      <w:right w:w="105" w:type="dxa"/>
                    </w:tblCellMar>
                    <w:tblLook w:val="04A0" w:firstRow="1" w:lastRow="0" w:firstColumn="1" w:lastColumn="0" w:noHBand="0" w:noVBand="1"/>
                  </w:tblPr>
                  <w:tblGrid>
                    <w:gridCol w:w="3030"/>
                  </w:tblGrid>
                  <w:tr w:rsidR="0093247D" w:rsidRPr="0093247D" w:rsidTr="001B489C">
                    <w:trPr>
                      <w:trHeight w:val="690"/>
                    </w:trPr>
                    <w:tc>
                      <w:tcPr>
                        <w:tcW w:w="2820" w:type="dxa"/>
                        <w:tcBorders>
                          <w:top w:val="nil"/>
                          <w:left w:val="nil"/>
                          <w:bottom w:val="nil"/>
                          <w:right w:val="nil"/>
                        </w:tcBorders>
                        <w:shd w:val="clear" w:color="auto" w:fill="auto"/>
                        <w:tcMar>
                          <w:top w:w="0" w:type="dxa"/>
                          <w:left w:w="0" w:type="dxa"/>
                          <w:bottom w:w="0" w:type="dxa"/>
                          <w:right w:w="0" w:type="dxa"/>
                        </w:tcMar>
                        <w:hideMark/>
                      </w:tcPr>
                      <w:tbl>
                        <w:tblPr>
                          <w:tblW w:w="2805" w:type="dxa"/>
                          <w:tblCellMar>
                            <w:top w:w="105" w:type="dxa"/>
                            <w:left w:w="105" w:type="dxa"/>
                            <w:bottom w:w="105" w:type="dxa"/>
                            <w:right w:w="105" w:type="dxa"/>
                          </w:tblCellMar>
                          <w:tblLook w:val="04A0" w:firstRow="1" w:lastRow="0" w:firstColumn="1" w:lastColumn="0" w:noHBand="0" w:noVBand="1"/>
                        </w:tblPr>
                        <w:tblGrid>
                          <w:gridCol w:w="2805"/>
                        </w:tblGrid>
                        <w:tr w:rsidR="0093247D" w:rsidRPr="0093247D" w:rsidTr="001B489C">
                          <w:trPr>
                            <w:trHeight w:val="690"/>
                          </w:trPr>
                          <w:tc>
                            <w:tcPr>
                              <w:tcW w:w="2595" w:type="dxa"/>
                              <w:tcBorders>
                                <w:top w:val="nil"/>
                                <w:left w:val="nil"/>
                                <w:bottom w:val="nil"/>
                                <w:right w:val="nil"/>
                              </w:tcBorders>
                              <w:shd w:val="clear" w:color="auto" w:fill="auto"/>
                              <w:tcMar>
                                <w:top w:w="0" w:type="dxa"/>
                                <w:left w:w="0" w:type="dxa"/>
                                <w:bottom w:w="0" w:type="dxa"/>
                                <w:right w:w="0"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 xml:space="preserve">16.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93247D">
                                <w:rPr>
                                  <w:rFonts w:ascii="Times New Roman" w:eastAsia="Times New Roman" w:hAnsi="Times New Roman" w:cs="Times New Roman"/>
                                  <w:sz w:val="24"/>
                                  <w:szCs w:val="24"/>
                                  <w:lang w:eastAsia="ru-RU"/>
                                </w:rPr>
                                <w:t>вебинары</w:t>
                              </w:r>
                              <w:proofErr w:type="spellEnd"/>
                              <w:r w:rsidRPr="0093247D">
                                <w:rPr>
                                  <w:rFonts w:ascii="Times New Roman" w:eastAsia="Times New Roman" w:hAnsi="Times New Roman" w:cs="Times New Roman"/>
                                  <w:sz w:val="24"/>
                                  <w:szCs w:val="24"/>
                                  <w:lang w:eastAsia="ru-RU"/>
                                </w:rPr>
                                <w:t>, участие в конкурсах).</w:t>
                              </w: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r>
                </w:tbl>
                <w:p w:rsidR="0093247D" w:rsidRPr="0093247D" w:rsidRDefault="0093247D" w:rsidP="0093247D">
                  <w:pPr>
                    <w:spacing w:after="150" w:line="60" w:lineRule="atLeast"/>
                    <w:rPr>
                      <w:rFonts w:ascii="Times New Roman" w:eastAsia="Times New Roman" w:hAnsi="Times New Roman" w:cs="Times New Roman"/>
                      <w:sz w:val="24"/>
                      <w:szCs w:val="24"/>
                      <w:lang w:eastAsia="ru-RU"/>
                    </w:rPr>
                  </w:pPr>
                </w:p>
              </w:tc>
            </w:tr>
          </w:tbl>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Очень 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Часто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Редко</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1-2 раза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3247D" w:rsidRPr="0093247D" w:rsidRDefault="0093247D" w:rsidP="0093247D">
            <w:pPr>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Никогда</w:t>
            </w:r>
          </w:p>
          <w:p w:rsidR="0093247D" w:rsidRPr="0093247D" w:rsidRDefault="0093247D" w:rsidP="0093247D">
            <w:pPr>
              <w:spacing w:after="150" w:line="240" w:lineRule="auto"/>
              <w:rPr>
                <w:rFonts w:ascii="Times New Roman" w:eastAsia="Times New Roman" w:hAnsi="Times New Roman" w:cs="Times New Roman"/>
                <w:sz w:val="24"/>
                <w:szCs w:val="24"/>
                <w:lang w:eastAsia="ru-RU"/>
              </w:rPr>
            </w:pPr>
          </w:p>
        </w:tc>
      </w:tr>
    </w:tbl>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br/>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17. Понравилось ли Вам участвовать в программе?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r w:rsidRPr="0093247D">
        <w:rPr>
          <w:rFonts w:ascii="Times New Roman" w:eastAsia="Times New Roman" w:hAnsi="Times New Roman" w:cs="Times New Roman"/>
          <w:sz w:val="24"/>
          <w:szCs w:val="24"/>
          <w:lang w:eastAsia="ru-RU"/>
        </w:rPr>
        <w:t>18. Хотели бы Вы продолжить работу в программе наставничества? [да/нет]</w:t>
      </w:r>
    </w:p>
    <w:p w:rsidR="0093247D" w:rsidRPr="0093247D" w:rsidRDefault="0093247D" w:rsidP="0093247D">
      <w:pPr>
        <w:shd w:val="clear" w:color="auto" w:fill="FFFFFF"/>
        <w:spacing w:after="150" w:line="240" w:lineRule="auto"/>
        <w:rPr>
          <w:rFonts w:ascii="Times New Roman" w:eastAsia="Times New Roman" w:hAnsi="Times New Roman" w:cs="Times New Roman"/>
          <w:sz w:val="24"/>
          <w:szCs w:val="24"/>
          <w:lang w:eastAsia="ru-RU"/>
        </w:rPr>
      </w:pPr>
    </w:p>
    <w:p w:rsidR="00980A4D" w:rsidRDefault="00980A4D"/>
    <w:sectPr w:rsidR="00980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F5"/>
    <w:multiLevelType w:val="hybridMultilevel"/>
    <w:tmpl w:val="B39E3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77F95"/>
    <w:multiLevelType w:val="multilevel"/>
    <w:tmpl w:val="AB6CD898"/>
    <w:lvl w:ilvl="0">
      <w:start w:val="1"/>
      <w:numFmt w:val="decimal"/>
      <w:lvlText w:val="%1."/>
      <w:lvlJc w:val="left"/>
      <w:pPr>
        <w:ind w:left="827" w:hanging="360"/>
      </w:pPr>
    </w:lvl>
    <w:lvl w:ilvl="1">
      <w:start w:val="1"/>
      <w:numFmt w:val="decimal"/>
      <w:isLgl/>
      <w:lvlText w:val="%1.%2."/>
      <w:lvlJc w:val="left"/>
      <w:pPr>
        <w:ind w:left="872" w:hanging="405"/>
      </w:pPr>
      <w:rPr>
        <w:rFonts w:hint="default"/>
        <w:sz w:val="22"/>
      </w:rPr>
    </w:lvl>
    <w:lvl w:ilvl="2">
      <w:start w:val="1"/>
      <w:numFmt w:val="decimal"/>
      <w:isLgl/>
      <w:lvlText w:val="%1.%2.%3."/>
      <w:lvlJc w:val="left"/>
      <w:pPr>
        <w:ind w:left="1187" w:hanging="720"/>
      </w:pPr>
      <w:rPr>
        <w:rFonts w:hint="default"/>
        <w:sz w:val="22"/>
      </w:rPr>
    </w:lvl>
    <w:lvl w:ilvl="3">
      <w:start w:val="1"/>
      <w:numFmt w:val="decimal"/>
      <w:isLgl/>
      <w:lvlText w:val="%1.%2.%3.%4."/>
      <w:lvlJc w:val="left"/>
      <w:pPr>
        <w:ind w:left="1187" w:hanging="720"/>
      </w:pPr>
      <w:rPr>
        <w:rFonts w:hint="default"/>
        <w:sz w:val="22"/>
      </w:rPr>
    </w:lvl>
    <w:lvl w:ilvl="4">
      <w:start w:val="1"/>
      <w:numFmt w:val="decimal"/>
      <w:isLgl/>
      <w:lvlText w:val="%1.%2.%3.%4.%5."/>
      <w:lvlJc w:val="left"/>
      <w:pPr>
        <w:ind w:left="1547" w:hanging="1080"/>
      </w:pPr>
      <w:rPr>
        <w:rFonts w:hint="default"/>
        <w:sz w:val="22"/>
      </w:rPr>
    </w:lvl>
    <w:lvl w:ilvl="5">
      <w:start w:val="1"/>
      <w:numFmt w:val="decimal"/>
      <w:isLgl/>
      <w:lvlText w:val="%1.%2.%3.%4.%5.%6."/>
      <w:lvlJc w:val="left"/>
      <w:pPr>
        <w:ind w:left="1547" w:hanging="1080"/>
      </w:pPr>
      <w:rPr>
        <w:rFonts w:hint="default"/>
        <w:sz w:val="22"/>
      </w:rPr>
    </w:lvl>
    <w:lvl w:ilvl="6">
      <w:start w:val="1"/>
      <w:numFmt w:val="decimal"/>
      <w:isLgl/>
      <w:lvlText w:val="%1.%2.%3.%4.%5.%6.%7."/>
      <w:lvlJc w:val="left"/>
      <w:pPr>
        <w:ind w:left="1907" w:hanging="1440"/>
      </w:pPr>
      <w:rPr>
        <w:rFonts w:hint="default"/>
        <w:sz w:val="22"/>
      </w:rPr>
    </w:lvl>
    <w:lvl w:ilvl="7">
      <w:start w:val="1"/>
      <w:numFmt w:val="decimal"/>
      <w:isLgl/>
      <w:lvlText w:val="%1.%2.%3.%4.%5.%6.%7.%8."/>
      <w:lvlJc w:val="left"/>
      <w:pPr>
        <w:ind w:left="1907" w:hanging="1440"/>
      </w:pPr>
      <w:rPr>
        <w:rFonts w:hint="default"/>
        <w:sz w:val="22"/>
      </w:rPr>
    </w:lvl>
    <w:lvl w:ilvl="8">
      <w:start w:val="1"/>
      <w:numFmt w:val="decimal"/>
      <w:isLgl/>
      <w:lvlText w:val="%1.%2.%3.%4.%5.%6.%7.%8.%9."/>
      <w:lvlJc w:val="left"/>
      <w:pPr>
        <w:ind w:left="2267" w:hanging="1800"/>
      </w:pPr>
      <w:rPr>
        <w:rFonts w:hint="default"/>
        <w:sz w:val="22"/>
      </w:rPr>
    </w:lvl>
  </w:abstractNum>
  <w:abstractNum w:abstractNumId="2">
    <w:nsid w:val="0A4A6365"/>
    <w:multiLevelType w:val="multilevel"/>
    <w:tmpl w:val="A57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83B68"/>
    <w:multiLevelType w:val="multilevel"/>
    <w:tmpl w:val="B54CCEF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E120C42"/>
    <w:multiLevelType w:val="hybridMultilevel"/>
    <w:tmpl w:val="013A5440"/>
    <w:lvl w:ilvl="0" w:tplc="75BAE8D8">
      <w:start w:val="1"/>
      <w:numFmt w:val="decimal"/>
      <w:lvlText w:val="%1)"/>
      <w:lvlJc w:val="left"/>
      <w:pPr>
        <w:ind w:left="1340" w:hanging="382"/>
      </w:pPr>
      <w:rPr>
        <w:rFonts w:ascii="Times New Roman" w:eastAsia="Times New Roman" w:hAnsi="Times New Roman" w:cs="Times New Roman" w:hint="default"/>
        <w:w w:val="99"/>
        <w:sz w:val="24"/>
        <w:szCs w:val="24"/>
        <w:lang w:val="ru-RU" w:eastAsia="en-US" w:bidi="ar-SA"/>
      </w:rPr>
    </w:lvl>
    <w:lvl w:ilvl="1" w:tplc="2F0A22F8">
      <w:numFmt w:val="bullet"/>
      <w:lvlText w:val="•"/>
      <w:lvlJc w:val="left"/>
      <w:pPr>
        <w:ind w:left="2288" w:hanging="382"/>
      </w:pPr>
      <w:rPr>
        <w:rFonts w:hint="default"/>
        <w:lang w:val="ru-RU" w:eastAsia="en-US" w:bidi="ar-SA"/>
      </w:rPr>
    </w:lvl>
    <w:lvl w:ilvl="2" w:tplc="FB802532">
      <w:numFmt w:val="bullet"/>
      <w:lvlText w:val="•"/>
      <w:lvlJc w:val="left"/>
      <w:pPr>
        <w:ind w:left="3236" w:hanging="382"/>
      </w:pPr>
      <w:rPr>
        <w:rFonts w:hint="default"/>
        <w:lang w:val="ru-RU" w:eastAsia="en-US" w:bidi="ar-SA"/>
      </w:rPr>
    </w:lvl>
    <w:lvl w:ilvl="3" w:tplc="417A6E40">
      <w:numFmt w:val="bullet"/>
      <w:lvlText w:val="•"/>
      <w:lvlJc w:val="left"/>
      <w:pPr>
        <w:ind w:left="4184" w:hanging="382"/>
      </w:pPr>
      <w:rPr>
        <w:rFonts w:hint="default"/>
        <w:lang w:val="ru-RU" w:eastAsia="en-US" w:bidi="ar-SA"/>
      </w:rPr>
    </w:lvl>
    <w:lvl w:ilvl="4" w:tplc="31169D1A">
      <w:numFmt w:val="bullet"/>
      <w:lvlText w:val="•"/>
      <w:lvlJc w:val="left"/>
      <w:pPr>
        <w:ind w:left="5132" w:hanging="382"/>
      </w:pPr>
      <w:rPr>
        <w:rFonts w:hint="default"/>
        <w:lang w:val="ru-RU" w:eastAsia="en-US" w:bidi="ar-SA"/>
      </w:rPr>
    </w:lvl>
    <w:lvl w:ilvl="5" w:tplc="99BEBA20">
      <w:numFmt w:val="bullet"/>
      <w:lvlText w:val="•"/>
      <w:lvlJc w:val="left"/>
      <w:pPr>
        <w:ind w:left="6080" w:hanging="382"/>
      </w:pPr>
      <w:rPr>
        <w:rFonts w:hint="default"/>
        <w:lang w:val="ru-RU" w:eastAsia="en-US" w:bidi="ar-SA"/>
      </w:rPr>
    </w:lvl>
    <w:lvl w:ilvl="6" w:tplc="E4788B0A">
      <w:numFmt w:val="bullet"/>
      <w:lvlText w:val="•"/>
      <w:lvlJc w:val="left"/>
      <w:pPr>
        <w:ind w:left="7028" w:hanging="382"/>
      </w:pPr>
      <w:rPr>
        <w:rFonts w:hint="default"/>
        <w:lang w:val="ru-RU" w:eastAsia="en-US" w:bidi="ar-SA"/>
      </w:rPr>
    </w:lvl>
    <w:lvl w:ilvl="7" w:tplc="7DBC0966">
      <w:numFmt w:val="bullet"/>
      <w:lvlText w:val="•"/>
      <w:lvlJc w:val="left"/>
      <w:pPr>
        <w:ind w:left="7976" w:hanging="382"/>
      </w:pPr>
      <w:rPr>
        <w:rFonts w:hint="default"/>
        <w:lang w:val="ru-RU" w:eastAsia="en-US" w:bidi="ar-SA"/>
      </w:rPr>
    </w:lvl>
    <w:lvl w:ilvl="8" w:tplc="EBE0B40C">
      <w:numFmt w:val="bullet"/>
      <w:lvlText w:val="•"/>
      <w:lvlJc w:val="left"/>
      <w:pPr>
        <w:ind w:left="8924" w:hanging="382"/>
      </w:pPr>
      <w:rPr>
        <w:rFonts w:hint="default"/>
        <w:lang w:val="ru-RU" w:eastAsia="en-US" w:bidi="ar-SA"/>
      </w:rPr>
    </w:lvl>
  </w:abstractNum>
  <w:abstractNum w:abstractNumId="5">
    <w:nsid w:val="10C50D6B"/>
    <w:multiLevelType w:val="hybridMultilevel"/>
    <w:tmpl w:val="027E1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D33E57"/>
    <w:multiLevelType w:val="hybridMultilevel"/>
    <w:tmpl w:val="A8CC4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832F0"/>
    <w:multiLevelType w:val="multilevel"/>
    <w:tmpl w:val="D438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91717"/>
    <w:multiLevelType w:val="multilevel"/>
    <w:tmpl w:val="D310AA1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ACE6CBE"/>
    <w:multiLevelType w:val="hybridMultilevel"/>
    <w:tmpl w:val="EE84D9D0"/>
    <w:lvl w:ilvl="0" w:tplc="82A2F57C">
      <w:numFmt w:val="bullet"/>
      <w:lvlText w:val="–"/>
      <w:lvlJc w:val="left"/>
      <w:pPr>
        <w:ind w:left="1200" w:hanging="180"/>
      </w:pPr>
      <w:rPr>
        <w:rFonts w:ascii="Times New Roman" w:eastAsia="Times New Roman" w:hAnsi="Times New Roman" w:cs="Times New Roman" w:hint="default"/>
        <w:w w:val="99"/>
        <w:sz w:val="24"/>
        <w:szCs w:val="24"/>
        <w:lang w:val="ru-RU" w:eastAsia="en-US" w:bidi="ar-SA"/>
      </w:rPr>
    </w:lvl>
    <w:lvl w:ilvl="1" w:tplc="22AEE0A8">
      <w:numFmt w:val="bullet"/>
      <w:lvlText w:val=""/>
      <w:lvlJc w:val="left"/>
      <w:pPr>
        <w:ind w:left="1860" w:hanging="360"/>
      </w:pPr>
      <w:rPr>
        <w:rFonts w:ascii="Symbol" w:eastAsia="Symbol" w:hAnsi="Symbol" w:cs="Symbol" w:hint="default"/>
        <w:w w:val="99"/>
        <w:sz w:val="24"/>
        <w:szCs w:val="24"/>
        <w:lang w:val="ru-RU" w:eastAsia="en-US" w:bidi="ar-SA"/>
      </w:rPr>
    </w:lvl>
    <w:lvl w:ilvl="2" w:tplc="482E7132">
      <w:numFmt w:val="bullet"/>
      <w:lvlText w:val="-"/>
      <w:lvlJc w:val="left"/>
      <w:pPr>
        <w:ind w:left="1860" w:hanging="140"/>
      </w:pPr>
      <w:rPr>
        <w:rFonts w:ascii="Times New Roman" w:eastAsia="Times New Roman" w:hAnsi="Times New Roman" w:cs="Times New Roman" w:hint="default"/>
        <w:w w:val="99"/>
        <w:sz w:val="24"/>
        <w:szCs w:val="24"/>
        <w:lang w:val="ru-RU" w:eastAsia="en-US" w:bidi="ar-SA"/>
      </w:rPr>
    </w:lvl>
    <w:lvl w:ilvl="3" w:tplc="0D944FA6">
      <w:numFmt w:val="bullet"/>
      <w:lvlText w:val="•"/>
      <w:lvlJc w:val="left"/>
      <w:pPr>
        <w:ind w:left="3851" w:hanging="140"/>
      </w:pPr>
      <w:rPr>
        <w:rFonts w:hint="default"/>
        <w:lang w:val="ru-RU" w:eastAsia="en-US" w:bidi="ar-SA"/>
      </w:rPr>
    </w:lvl>
    <w:lvl w:ilvl="4" w:tplc="F56005B2">
      <w:numFmt w:val="bullet"/>
      <w:lvlText w:val="•"/>
      <w:lvlJc w:val="left"/>
      <w:pPr>
        <w:ind w:left="4846" w:hanging="140"/>
      </w:pPr>
      <w:rPr>
        <w:rFonts w:hint="default"/>
        <w:lang w:val="ru-RU" w:eastAsia="en-US" w:bidi="ar-SA"/>
      </w:rPr>
    </w:lvl>
    <w:lvl w:ilvl="5" w:tplc="E6A006C4">
      <w:numFmt w:val="bullet"/>
      <w:lvlText w:val="•"/>
      <w:lvlJc w:val="left"/>
      <w:pPr>
        <w:ind w:left="5842" w:hanging="140"/>
      </w:pPr>
      <w:rPr>
        <w:rFonts w:hint="default"/>
        <w:lang w:val="ru-RU" w:eastAsia="en-US" w:bidi="ar-SA"/>
      </w:rPr>
    </w:lvl>
    <w:lvl w:ilvl="6" w:tplc="FCF4AC16">
      <w:numFmt w:val="bullet"/>
      <w:lvlText w:val="•"/>
      <w:lvlJc w:val="left"/>
      <w:pPr>
        <w:ind w:left="6837" w:hanging="140"/>
      </w:pPr>
      <w:rPr>
        <w:rFonts w:hint="default"/>
        <w:lang w:val="ru-RU" w:eastAsia="en-US" w:bidi="ar-SA"/>
      </w:rPr>
    </w:lvl>
    <w:lvl w:ilvl="7" w:tplc="365E22FA">
      <w:numFmt w:val="bullet"/>
      <w:lvlText w:val="•"/>
      <w:lvlJc w:val="left"/>
      <w:pPr>
        <w:ind w:left="7833" w:hanging="140"/>
      </w:pPr>
      <w:rPr>
        <w:rFonts w:hint="default"/>
        <w:lang w:val="ru-RU" w:eastAsia="en-US" w:bidi="ar-SA"/>
      </w:rPr>
    </w:lvl>
    <w:lvl w:ilvl="8" w:tplc="530EC882">
      <w:numFmt w:val="bullet"/>
      <w:lvlText w:val="•"/>
      <w:lvlJc w:val="left"/>
      <w:pPr>
        <w:ind w:left="8828" w:hanging="140"/>
      </w:pPr>
      <w:rPr>
        <w:rFonts w:hint="default"/>
        <w:lang w:val="ru-RU" w:eastAsia="en-US" w:bidi="ar-SA"/>
      </w:rPr>
    </w:lvl>
  </w:abstractNum>
  <w:abstractNum w:abstractNumId="10">
    <w:nsid w:val="2AE54955"/>
    <w:multiLevelType w:val="hybridMultilevel"/>
    <w:tmpl w:val="1C7E6994"/>
    <w:lvl w:ilvl="0" w:tplc="DB3C47B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3D3452F4">
      <w:numFmt w:val="bullet"/>
      <w:lvlText w:val="•"/>
      <w:lvlJc w:val="left"/>
      <w:pPr>
        <w:ind w:left="408" w:hanging="140"/>
      </w:pPr>
      <w:rPr>
        <w:rFonts w:hint="default"/>
        <w:lang w:val="ru-RU" w:eastAsia="en-US" w:bidi="ar-SA"/>
      </w:rPr>
    </w:lvl>
    <w:lvl w:ilvl="2" w:tplc="B7501F72">
      <w:numFmt w:val="bullet"/>
      <w:lvlText w:val="•"/>
      <w:lvlJc w:val="left"/>
      <w:pPr>
        <w:ind w:left="716" w:hanging="140"/>
      </w:pPr>
      <w:rPr>
        <w:rFonts w:hint="default"/>
        <w:lang w:val="ru-RU" w:eastAsia="en-US" w:bidi="ar-SA"/>
      </w:rPr>
    </w:lvl>
    <w:lvl w:ilvl="3" w:tplc="E1065BAC">
      <w:numFmt w:val="bullet"/>
      <w:lvlText w:val="•"/>
      <w:lvlJc w:val="left"/>
      <w:pPr>
        <w:ind w:left="1024" w:hanging="140"/>
      </w:pPr>
      <w:rPr>
        <w:rFonts w:hint="default"/>
        <w:lang w:val="ru-RU" w:eastAsia="en-US" w:bidi="ar-SA"/>
      </w:rPr>
    </w:lvl>
    <w:lvl w:ilvl="4" w:tplc="2D94EBCE">
      <w:numFmt w:val="bullet"/>
      <w:lvlText w:val="•"/>
      <w:lvlJc w:val="left"/>
      <w:pPr>
        <w:ind w:left="1332" w:hanging="140"/>
      </w:pPr>
      <w:rPr>
        <w:rFonts w:hint="default"/>
        <w:lang w:val="ru-RU" w:eastAsia="en-US" w:bidi="ar-SA"/>
      </w:rPr>
    </w:lvl>
    <w:lvl w:ilvl="5" w:tplc="D3ECC4D2">
      <w:numFmt w:val="bullet"/>
      <w:lvlText w:val="•"/>
      <w:lvlJc w:val="left"/>
      <w:pPr>
        <w:ind w:left="1641" w:hanging="140"/>
      </w:pPr>
      <w:rPr>
        <w:rFonts w:hint="default"/>
        <w:lang w:val="ru-RU" w:eastAsia="en-US" w:bidi="ar-SA"/>
      </w:rPr>
    </w:lvl>
    <w:lvl w:ilvl="6" w:tplc="3CF61C8C">
      <w:numFmt w:val="bullet"/>
      <w:lvlText w:val="•"/>
      <w:lvlJc w:val="left"/>
      <w:pPr>
        <w:ind w:left="1949" w:hanging="140"/>
      </w:pPr>
      <w:rPr>
        <w:rFonts w:hint="default"/>
        <w:lang w:val="ru-RU" w:eastAsia="en-US" w:bidi="ar-SA"/>
      </w:rPr>
    </w:lvl>
    <w:lvl w:ilvl="7" w:tplc="687A94DA">
      <w:numFmt w:val="bullet"/>
      <w:lvlText w:val="•"/>
      <w:lvlJc w:val="left"/>
      <w:pPr>
        <w:ind w:left="2257" w:hanging="140"/>
      </w:pPr>
      <w:rPr>
        <w:rFonts w:hint="default"/>
        <w:lang w:val="ru-RU" w:eastAsia="en-US" w:bidi="ar-SA"/>
      </w:rPr>
    </w:lvl>
    <w:lvl w:ilvl="8" w:tplc="E6FE2A24">
      <w:numFmt w:val="bullet"/>
      <w:lvlText w:val="•"/>
      <w:lvlJc w:val="left"/>
      <w:pPr>
        <w:ind w:left="2565" w:hanging="140"/>
      </w:pPr>
      <w:rPr>
        <w:rFonts w:hint="default"/>
        <w:lang w:val="ru-RU" w:eastAsia="en-US" w:bidi="ar-SA"/>
      </w:rPr>
    </w:lvl>
  </w:abstractNum>
  <w:abstractNum w:abstractNumId="11">
    <w:nsid w:val="36B461A6"/>
    <w:multiLevelType w:val="hybridMultilevel"/>
    <w:tmpl w:val="CBB4779E"/>
    <w:lvl w:ilvl="0" w:tplc="60867DD8">
      <w:numFmt w:val="bullet"/>
      <w:lvlText w:val=""/>
      <w:lvlJc w:val="left"/>
      <w:pPr>
        <w:ind w:left="919" w:hanging="356"/>
      </w:pPr>
      <w:rPr>
        <w:rFonts w:ascii="Symbol" w:eastAsia="Symbol" w:hAnsi="Symbol" w:cs="Symbol" w:hint="default"/>
        <w:w w:val="100"/>
        <w:sz w:val="24"/>
        <w:szCs w:val="24"/>
        <w:lang w:val="ru-RU" w:eastAsia="en-US" w:bidi="ar-SA"/>
      </w:rPr>
    </w:lvl>
    <w:lvl w:ilvl="1" w:tplc="528EAAF0">
      <w:numFmt w:val="bullet"/>
      <w:lvlText w:val="•"/>
      <w:lvlJc w:val="left"/>
      <w:pPr>
        <w:ind w:left="2453" w:hanging="356"/>
      </w:pPr>
      <w:rPr>
        <w:lang w:val="ru-RU" w:eastAsia="en-US" w:bidi="ar-SA"/>
      </w:rPr>
    </w:lvl>
    <w:lvl w:ilvl="2" w:tplc="6298EBAA">
      <w:numFmt w:val="bullet"/>
      <w:lvlText w:val="•"/>
      <w:lvlJc w:val="left"/>
      <w:pPr>
        <w:ind w:left="3987" w:hanging="356"/>
      </w:pPr>
      <w:rPr>
        <w:lang w:val="ru-RU" w:eastAsia="en-US" w:bidi="ar-SA"/>
      </w:rPr>
    </w:lvl>
    <w:lvl w:ilvl="3" w:tplc="5B9E38BE">
      <w:numFmt w:val="bullet"/>
      <w:lvlText w:val="•"/>
      <w:lvlJc w:val="left"/>
      <w:pPr>
        <w:ind w:left="5521" w:hanging="356"/>
      </w:pPr>
      <w:rPr>
        <w:lang w:val="ru-RU" w:eastAsia="en-US" w:bidi="ar-SA"/>
      </w:rPr>
    </w:lvl>
    <w:lvl w:ilvl="4" w:tplc="5DBC6436">
      <w:numFmt w:val="bullet"/>
      <w:lvlText w:val="•"/>
      <w:lvlJc w:val="left"/>
      <w:pPr>
        <w:ind w:left="7055" w:hanging="356"/>
      </w:pPr>
      <w:rPr>
        <w:lang w:val="ru-RU" w:eastAsia="en-US" w:bidi="ar-SA"/>
      </w:rPr>
    </w:lvl>
    <w:lvl w:ilvl="5" w:tplc="F43C503C">
      <w:numFmt w:val="bullet"/>
      <w:lvlText w:val="•"/>
      <w:lvlJc w:val="left"/>
      <w:pPr>
        <w:ind w:left="8589" w:hanging="356"/>
      </w:pPr>
      <w:rPr>
        <w:lang w:val="ru-RU" w:eastAsia="en-US" w:bidi="ar-SA"/>
      </w:rPr>
    </w:lvl>
    <w:lvl w:ilvl="6" w:tplc="82AC6BEA">
      <w:numFmt w:val="bullet"/>
      <w:lvlText w:val="•"/>
      <w:lvlJc w:val="left"/>
      <w:pPr>
        <w:ind w:left="10123" w:hanging="356"/>
      </w:pPr>
      <w:rPr>
        <w:lang w:val="ru-RU" w:eastAsia="en-US" w:bidi="ar-SA"/>
      </w:rPr>
    </w:lvl>
    <w:lvl w:ilvl="7" w:tplc="4F98095A">
      <w:numFmt w:val="bullet"/>
      <w:lvlText w:val="•"/>
      <w:lvlJc w:val="left"/>
      <w:pPr>
        <w:ind w:left="11656" w:hanging="356"/>
      </w:pPr>
      <w:rPr>
        <w:lang w:val="ru-RU" w:eastAsia="en-US" w:bidi="ar-SA"/>
      </w:rPr>
    </w:lvl>
    <w:lvl w:ilvl="8" w:tplc="3714600E">
      <w:numFmt w:val="bullet"/>
      <w:lvlText w:val="•"/>
      <w:lvlJc w:val="left"/>
      <w:pPr>
        <w:ind w:left="13190" w:hanging="356"/>
      </w:pPr>
      <w:rPr>
        <w:lang w:val="ru-RU" w:eastAsia="en-US" w:bidi="ar-SA"/>
      </w:rPr>
    </w:lvl>
  </w:abstractNum>
  <w:abstractNum w:abstractNumId="12">
    <w:nsid w:val="37C25043"/>
    <w:multiLevelType w:val="hybridMultilevel"/>
    <w:tmpl w:val="B2F2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B7914"/>
    <w:multiLevelType w:val="hybridMultilevel"/>
    <w:tmpl w:val="A6D25A1C"/>
    <w:lvl w:ilvl="0" w:tplc="3D2400AE">
      <w:numFmt w:val="bullet"/>
      <w:lvlText w:val=""/>
      <w:lvlJc w:val="left"/>
      <w:pPr>
        <w:ind w:left="926" w:hanging="360"/>
      </w:pPr>
      <w:rPr>
        <w:rFonts w:ascii="Symbol" w:eastAsia="Symbol" w:hAnsi="Symbol" w:cs="Symbol" w:hint="default"/>
        <w:w w:val="100"/>
        <w:sz w:val="24"/>
        <w:szCs w:val="24"/>
        <w:lang w:val="ru-RU" w:eastAsia="en-US" w:bidi="ar-SA"/>
      </w:rPr>
    </w:lvl>
    <w:lvl w:ilvl="1" w:tplc="8398DCBC">
      <w:numFmt w:val="bullet"/>
      <w:lvlText w:val="•"/>
      <w:lvlJc w:val="left"/>
      <w:pPr>
        <w:ind w:left="2453" w:hanging="360"/>
      </w:pPr>
      <w:rPr>
        <w:lang w:val="ru-RU" w:eastAsia="en-US" w:bidi="ar-SA"/>
      </w:rPr>
    </w:lvl>
    <w:lvl w:ilvl="2" w:tplc="BC62A080">
      <w:numFmt w:val="bullet"/>
      <w:lvlText w:val="•"/>
      <w:lvlJc w:val="left"/>
      <w:pPr>
        <w:ind w:left="3987" w:hanging="360"/>
      </w:pPr>
      <w:rPr>
        <w:lang w:val="ru-RU" w:eastAsia="en-US" w:bidi="ar-SA"/>
      </w:rPr>
    </w:lvl>
    <w:lvl w:ilvl="3" w:tplc="B90480B0">
      <w:numFmt w:val="bullet"/>
      <w:lvlText w:val="•"/>
      <w:lvlJc w:val="left"/>
      <w:pPr>
        <w:ind w:left="5521" w:hanging="360"/>
      </w:pPr>
      <w:rPr>
        <w:lang w:val="ru-RU" w:eastAsia="en-US" w:bidi="ar-SA"/>
      </w:rPr>
    </w:lvl>
    <w:lvl w:ilvl="4" w:tplc="6234C5F0">
      <w:numFmt w:val="bullet"/>
      <w:lvlText w:val="•"/>
      <w:lvlJc w:val="left"/>
      <w:pPr>
        <w:ind w:left="7055" w:hanging="360"/>
      </w:pPr>
      <w:rPr>
        <w:lang w:val="ru-RU" w:eastAsia="en-US" w:bidi="ar-SA"/>
      </w:rPr>
    </w:lvl>
    <w:lvl w:ilvl="5" w:tplc="34B0BF52">
      <w:numFmt w:val="bullet"/>
      <w:lvlText w:val="•"/>
      <w:lvlJc w:val="left"/>
      <w:pPr>
        <w:ind w:left="8589" w:hanging="360"/>
      </w:pPr>
      <w:rPr>
        <w:lang w:val="ru-RU" w:eastAsia="en-US" w:bidi="ar-SA"/>
      </w:rPr>
    </w:lvl>
    <w:lvl w:ilvl="6" w:tplc="2D543D8A">
      <w:numFmt w:val="bullet"/>
      <w:lvlText w:val="•"/>
      <w:lvlJc w:val="left"/>
      <w:pPr>
        <w:ind w:left="10123" w:hanging="360"/>
      </w:pPr>
      <w:rPr>
        <w:lang w:val="ru-RU" w:eastAsia="en-US" w:bidi="ar-SA"/>
      </w:rPr>
    </w:lvl>
    <w:lvl w:ilvl="7" w:tplc="5386D446">
      <w:numFmt w:val="bullet"/>
      <w:lvlText w:val="•"/>
      <w:lvlJc w:val="left"/>
      <w:pPr>
        <w:ind w:left="11656" w:hanging="360"/>
      </w:pPr>
      <w:rPr>
        <w:lang w:val="ru-RU" w:eastAsia="en-US" w:bidi="ar-SA"/>
      </w:rPr>
    </w:lvl>
    <w:lvl w:ilvl="8" w:tplc="2A04315A">
      <w:numFmt w:val="bullet"/>
      <w:lvlText w:val="•"/>
      <w:lvlJc w:val="left"/>
      <w:pPr>
        <w:ind w:left="13190" w:hanging="360"/>
      </w:pPr>
      <w:rPr>
        <w:lang w:val="ru-RU" w:eastAsia="en-US" w:bidi="ar-SA"/>
      </w:rPr>
    </w:lvl>
  </w:abstractNum>
  <w:abstractNum w:abstractNumId="14">
    <w:nsid w:val="3FC77F56"/>
    <w:multiLevelType w:val="hybridMultilevel"/>
    <w:tmpl w:val="A60CC594"/>
    <w:lvl w:ilvl="0" w:tplc="5B10CAF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D32CD16">
      <w:numFmt w:val="bullet"/>
      <w:lvlText w:val="•"/>
      <w:lvlJc w:val="left"/>
      <w:pPr>
        <w:ind w:left="407" w:hanging="140"/>
      </w:pPr>
      <w:rPr>
        <w:rFonts w:hint="default"/>
        <w:lang w:val="ru-RU" w:eastAsia="en-US" w:bidi="ar-SA"/>
      </w:rPr>
    </w:lvl>
    <w:lvl w:ilvl="2" w:tplc="56C2A3B6">
      <w:numFmt w:val="bullet"/>
      <w:lvlText w:val="•"/>
      <w:lvlJc w:val="left"/>
      <w:pPr>
        <w:ind w:left="714" w:hanging="140"/>
      </w:pPr>
      <w:rPr>
        <w:rFonts w:hint="default"/>
        <w:lang w:val="ru-RU" w:eastAsia="en-US" w:bidi="ar-SA"/>
      </w:rPr>
    </w:lvl>
    <w:lvl w:ilvl="3" w:tplc="24B6BC30">
      <w:numFmt w:val="bullet"/>
      <w:lvlText w:val="•"/>
      <w:lvlJc w:val="left"/>
      <w:pPr>
        <w:ind w:left="1022" w:hanging="140"/>
      </w:pPr>
      <w:rPr>
        <w:rFonts w:hint="default"/>
        <w:lang w:val="ru-RU" w:eastAsia="en-US" w:bidi="ar-SA"/>
      </w:rPr>
    </w:lvl>
    <w:lvl w:ilvl="4" w:tplc="23E8E5CE">
      <w:numFmt w:val="bullet"/>
      <w:lvlText w:val="•"/>
      <w:lvlJc w:val="left"/>
      <w:pPr>
        <w:ind w:left="1329" w:hanging="140"/>
      </w:pPr>
      <w:rPr>
        <w:rFonts w:hint="default"/>
        <w:lang w:val="ru-RU" w:eastAsia="en-US" w:bidi="ar-SA"/>
      </w:rPr>
    </w:lvl>
    <w:lvl w:ilvl="5" w:tplc="BE36D852">
      <w:numFmt w:val="bullet"/>
      <w:lvlText w:val="•"/>
      <w:lvlJc w:val="left"/>
      <w:pPr>
        <w:ind w:left="1637" w:hanging="140"/>
      </w:pPr>
      <w:rPr>
        <w:rFonts w:hint="default"/>
        <w:lang w:val="ru-RU" w:eastAsia="en-US" w:bidi="ar-SA"/>
      </w:rPr>
    </w:lvl>
    <w:lvl w:ilvl="6" w:tplc="8282458C">
      <w:numFmt w:val="bullet"/>
      <w:lvlText w:val="•"/>
      <w:lvlJc w:val="left"/>
      <w:pPr>
        <w:ind w:left="1944" w:hanging="140"/>
      </w:pPr>
      <w:rPr>
        <w:rFonts w:hint="default"/>
        <w:lang w:val="ru-RU" w:eastAsia="en-US" w:bidi="ar-SA"/>
      </w:rPr>
    </w:lvl>
    <w:lvl w:ilvl="7" w:tplc="85021204">
      <w:numFmt w:val="bullet"/>
      <w:lvlText w:val="•"/>
      <w:lvlJc w:val="left"/>
      <w:pPr>
        <w:ind w:left="2251" w:hanging="140"/>
      </w:pPr>
      <w:rPr>
        <w:rFonts w:hint="default"/>
        <w:lang w:val="ru-RU" w:eastAsia="en-US" w:bidi="ar-SA"/>
      </w:rPr>
    </w:lvl>
    <w:lvl w:ilvl="8" w:tplc="9A88FAEA">
      <w:numFmt w:val="bullet"/>
      <w:lvlText w:val="•"/>
      <w:lvlJc w:val="left"/>
      <w:pPr>
        <w:ind w:left="2559" w:hanging="140"/>
      </w:pPr>
      <w:rPr>
        <w:rFonts w:hint="default"/>
        <w:lang w:val="ru-RU" w:eastAsia="en-US" w:bidi="ar-SA"/>
      </w:rPr>
    </w:lvl>
  </w:abstractNum>
  <w:abstractNum w:abstractNumId="15">
    <w:nsid w:val="42CB3215"/>
    <w:multiLevelType w:val="hybridMultilevel"/>
    <w:tmpl w:val="F9364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45832"/>
    <w:multiLevelType w:val="multilevel"/>
    <w:tmpl w:val="750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F50467"/>
    <w:multiLevelType w:val="multilevel"/>
    <w:tmpl w:val="2A66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2955CD"/>
    <w:multiLevelType w:val="hybridMultilevel"/>
    <w:tmpl w:val="E1A8ABB4"/>
    <w:lvl w:ilvl="0" w:tplc="BC6043B6">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1502642A">
      <w:numFmt w:val="bullet"/>
      <w:lvlText w:val="-"/>
      <w:lvlJc w:val="left"/>
      <w:pPr>
        <w:ind w:left="958" w:hanging="140"/>
      </w:pPr>
      <w:rPr>
        <w:rFonts w:ascii="Times New Roman" w:eastAsia="Times New Roman" w:hAnsi="Times New Roman" w:cs="Times New Roman" w:hint="default"/>
        <w:w w:val="99"/>
        <w:sz w:val="24"/>
        <w:szCs w:val="24"/>
        <w:lang w:val="ru-RU" w:eastAsia="en-US" w:bidi="ar-SA"/>
      </w:rPr>
    </w:lvl>
    <w:lvl w:ilvl="2" w:tplc="136C743E">
      <w:numFmt w:val="bullet"/>
      <w:lvlText w:val="-"/>
      <w:lvlJc w:val="left"/>
      <w:pPr>
        <w:ind w:left="1241" w:hanging="267"/>
      </w:pPr>
      <w:rPr>
        <w:rFonts w:ascii="Times New Roman" w:eastAsia="Times New Roman" w:hAnsi="Times New Roman" w:cs="Times New Roman" w:hint="default"/>
        <w:w w:val="99"/>
        <w:sz w:val="24"/>
        <w:szCs w:val="24"/>
        <w:lang w:val="ru-RU" w:eastAsia="en-US" w:bidi="ar-SA"/>
      </w:rPr>
    </w:lvl>
    <w:lvl w:ilvl="3" w:tplc="10AAA056">
      <w:numFmt w:val="bullet"/>
      <w:lvlText w:val="•"/>
      <w:lvlJc w:val="left"/>
      <w:pPr>
        <w:ind w:left="2206" w:hanging="267"/>
      </w:pPr>
      <w:rPr>
        <w:rFonts w:hint="default"/>
        <w:lang w:val="ru-RU" w:eastAsia="en-US" w:bidi="ar-SA"/>
      </w:rPr>
    </w:lvl>
    <w:lvl w:ilvl="4" w:tplc="7A044D52">
      <w:numFmt w:val="bullet"/>
      <w:lvlText w:val="•"/>
      <w:lvlJc w:val="left"/>
      <w:pPr>
        <w:ind w:left="3172" w:hanging="267"/>
      </w:pPr>
      <w:rPr>
        <w:rFonts w:hint="default"/>
        <w:lang w:val="ru-RU" w:eastAsia="en-US" w:bidi="ar-SA"/>
      </w:rPr>
    </w:lvl>
    <w:lvl w:ilvl="5" w:tplc="92E60E1E">
      <w:numFmt w:val="bullet"/>
      <w:lvlText w:val="•"/>
      <w:lvlJc w:val="left"/>
      <w:pPr>
        <w:ind w:left="4138" w:hanging="267"/>
      </w:pPr>
      <w:rPr>
        <w:rFonts w:hint="default"/>
        <w:lang w:val="ru-RU" w:eastAsia="en-US" w:bidi="ar-SA"/>
      </w:rPr>
    </w:lvl>
    <w:lvl w:ilvl="6" w:tplc="D116F62A">
      <w:numFmt w:val="bullet"/>
      <w:lvlText w:val="•"/>
      <w:lvlJc w:val="left"/>
      <w:pPr>
        <w:ind w:left="5105" w:hanging="267"/>
      </w:pPr>
      <w:rPr>
        <w:rFonts w:hint="default"/>
        <w:lang w:val="ru-RU" w:eastAsia="en-US" w:bidi="ar-SA"/>
      </w:rPr>
    </w:lvl>
    <w:lvl w:ilvl="7" w:tplc="2DEAD8B2">
      <w:numFmt w:val="bullet"/>
      <w:lvlText w:val="•"/>
      <w:lvlJc w:val="left"/>
      <w:pPr>
        <w:ind w:left="6071" w:hanging="267"/>
      </w:pPr>
      <w:rPr>
        <w:rFonts w:hint="default"/>
        <w:lang w:val="ru-RU" w:eastAsia="en-US" w:bidi="ar-SA"/>
      </w:rPr>
    </w:lvl>
    <w:lvl w:ilvl="8" w:tplc="B7607F06">
      <w:numFmt w:val="bullet"/>
      <w:lvlText w:val="•"/>
      <w:lvlJc w:val="left"/>
      <w:pPr>
        <w:ind w:left="7037" w:hanging="267"/>
      </w:pPr>
      <w:rPr>
        <w:rFonts w:hint="default"/>
        <w:lang w:val="ru-RU" w:eastAsia="en-US" w:bidi="ar-SA"/>
      </w:rPr>
    </w:lvl>
  </w:abstractNum>
  <w:abstractNum w:abstractNumId="19">
    <w:nsid w:val="46F430FF"/>
    <w:multiLevelType w:val="hybridMultilevel"/>
    <w:tmpl w:val="564E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E9651D"/>
    <w:multiLevelType w:val="multilevel"/>
    <w:tmpl w:val="C1D0E4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08361B"/>
    <w:multiLevelType w:val="hybridMultilevel"/>
    <w:tmpl w:val="FE78ED7E"/>
    <w:lvl w:ilvl="0" w:tplc="9FAE843A">
      <w:start w:val="1"/>
      <w:numFmt w:val="decimal"/>
      <w:lvlText w:val="%1."/>
      <w:lvlJc w:val="left"/>
      <w:pPr>
        <w:ind w:left="960" w:hanging="360"/>
      </w:pPr>
      <w:rPr>
        <w:rFonts w:ascii="Times New Roman" w:eastAsia="Times New Roman" w:hAnsi="Times New Roman" w:cs="Times New Roman" w:hint="default"/>
        <w:b/>
        <w:bCs/>
        <w:w w:val="99"/>
        <w:sz w:val="24"/>
        <w:szCs w:val="24"/>
        <w:lang w:val="ru-RU" w:eastAsia="en-US" w:bidi="ar-SA"/>
      </w:rPr>
    </w:lvl>
    <w:lvl w:ilvl="1" w:tplc="24D084B0">
      <w:numFmt w:val="bullet"/>
      <w:lvlText w:val="-"/>
      <w:lvlJc w:val="left"/>
      <w:pPr>
        <w:ind w:left="1560" w:hanging="140"/>
      </w:pPr>
      <w:rPr>
        <w:rFonts w:ascii="Times New Roman" w:eastAsia="Times New Roman" w:hAnsi="Times New Roman" w:cs="Times New Roman" w:hint="default"/>
        <w:w w:val="99"/>
        <w:sz w:val="24"/>
        <w:szCs w:val="24"/>
        <w:lang w:val="ru-RU" w:eastAsia="en-US" w:bidi="ar-SA"/>
      </w:rPr>
    </w:lvl>
    <w:lvl w:ilvl="2" w:tplc="D7F0A03C">
      <w:numFmt w:val="bullet"/>
      <w:lvlText w:val="-"/>
      <w:lvlJc w:val="left"/>
      <w:pPr>
        <w:ind w:left="1976" w:hanging="111"/>
      </w:pPr>
      <w:rPr>
        <w:rFonts w:hint="default"/>
        <w:w w:val="99"/>
        <w:lang w:val="ru-RU" w:eastAsia="en-US" w:bidi="ar-SA"/>
      </w:rPr>
    </w:lvl>
    <w:lvl w:ilvl="3" w:tplc="B2A61314">
      <w:numFmt w:val="bullet"/>
      <w:lvlText w:val="•"/>
      <w:lvlJc w:val="left"/>
      <w:pPr>
        <w:ind w:left="3085" w:hanging="111"/>
      </w:pPr>
      <w:rPr>
        <w:rFonts w:hint="default"/>
        <w:lang w:val="ru-RU" w:eastAsia="en-US" w:bidi="ar-SA"/>
      </w:rPr>
    </w:lvl>
    <w:lvl w:ilvl="4" w:tplc="60040E30">
      <w:numFmt w:val="bullet"/>
      <w:lvlText w:val="•"/>
      <w:lvlJc w:val="left"/>
      <w:pPr>
        <w:ind w:left="4190" w:hanging="111"/>
      </w:pPr>
      <w:rPr>
        <w:rFonts w:hint="default"/>
        <w:lang w:val="ru-RU" w:eastAsia="en-US" w:bidi="ar-SA"/>
      </w:rPr>
    </w:lvl>
    <w:lvl w:ilvl="5" w:tplc="BE044CEE">
      <w:numFmt w:val="bullet"/>
      <w:lvlText w:val="•"/>
      <w:lvlJc w:val="left"/>
      <w:pPr>
        <w:ind w:left="5295" w:hanging="111"/>
      </w:pPr>
      <w:rPr>
        <w:rFonts w:hint="default"/>
        <w:lang w:val="ru-RU" w:eastAsia="en-US" w:bidi="ar-SA"/>
      </w:rPr>
    </w:lvl>
    <w:lvl w:ilvl="6" w:tplc="B9045E44">
      <w:numFmt w:val="bullet"/>
      <w:lvlText w:val="•"/>
      <w:lvlJc w:val="left"/>
      <w:pPr>
        <w:ind w:left="6400" w:hanging="111"/>
      </w:pPr>
      <w:rPr>
        <w:rFonts w:hint="default"/>
        <w:lang w:val="ru-RU" w:eastAsia="en-US" w:bidi="ar-SA"/>
      </w:rPr>
    </w:lvl>
    <w:lvl w:ilvl="7" w:tplc="E0A6C2EC">
      <w:numFmt w:val="bullet"/>
      <w:lvlText w:val="•"/>
      <w:lvlJc w:val="left"/>
      <w:pPr>
        <w:ind w:left="7505" w:hanging="111"/>
      </w:pPr>
      <w:rPr>
        <w:rFonts w:hint="default"/>
        <w:lang w:val="ru-RU" w:eastAsia="en-US" w:bidi="ar-SA"/>
      </w:rPr>
    </w:lvl>
    <w:lvl w:ilvl="8" w:tplc="81A89EDC">
      <w:numFmt w:val="bullet"/>
      <w:lvlText w:val="•"/>
      <w:lvlJc w:val="left"/>
      <w:pPr>
        <w:ind w:left="8610" w:hanging="111"/>
      </w:pPr>
      <w:rPr>
        <w:rFonts w:hint="default"/>
        <w:lang w:val="ru-RU" w:eastAsia="en-US" w:bidi="ar-SA"/>
      </w:rPr>
    </w:lvl>
  </w:abstractNum>
  <w:abstractNum w:abstractNumId="22">
    <w:nsid w:val="4CDA7A0D"/>
    <w:multiLevelType w:val="hybridMultilevel"/>
    <w:tmpl w:val="5E76582E"/>
    <w:lvl w:ilvl="0" w:tplc="7E9482E0">
      <w:start w:val="10"/>
      <w:numFmt w:val="decimal"/>
      <w:lvlText w:val="%1"/>
      <w:lvlJc w:val="left"/>
      <w:pPr>
        <w:ind w:left="3825" w:hanging="36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23">
    <w:nsid w:val="4DAC7474"/>
    <w:multiLevelType w:val="multilevel"/>
    <w:tmpl w:val="7E20341C"/>
    <w:lvl w:ilvl="0">
      <w:start w:val="1"/>
      <w:numFmt w:val="decimal"/>
      <w:lvlText w:val="%1."/>
      <w:lvlJc w:val="left"/>
      <w:pPr>
        <w:ind w:left="2170" w:hanging="360"/>
      </w:pPr>
      <w:rPr>
        <w:b/>
        <w:bCs/>
        <w:w w:val="100"/>
        <w:lang w:val="ru-RU" w:eastAsia="en-US" w:bidi="ar-SA"/>
      </w:rPr>
    </w:lvl>
    <w:lvl w:ilvl="1">
      <w:start w:val="1"/>
      <w:numFmt w:val="decimal"/>
      <w:lvlText w:val="%1.%2."/>
      <w:lvlJc w:val="left"/>
      <w:pPr>
        <w:ind w:left="363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418" w:hanging="420"/>
      </w:pPr>
      <w:rPr>
        <w:lang w:val="ru-RU" w:eastAsia="en-US" w:bidi="ar-SA"/>
      </w:rPr>
    </w:lvl>
    <w:lvl w:ilvl="3">
      <w:numFmt w:val="bullet"/>
      <w:lvlText w:val="•"/>
      <w:lvlJc w:val="left"/>
      <w:pPr>
        <w:ind w:left="5196" w:hanging="420"/>
      </w:pPr>
      <w:rPr>
        <w:lang w:val="ru-RU" w:eastAsia="en-US" w:bidi="ar-SA"/>
      </w:rPr>
    </w:lvl>
    <w:lvl w:ilvl="4">
      <w:numFmt w:val="bullet"/>
      <w:lvlText w:val="•"/>
      <w:lvlJc w:val="left"/>
      <w:pPr>
        <w:ind w:left="5975" w:hanging="420"/>
      </w:pPr>
      <w:rPr>
        <w:lang w:val="ru-RU" w:eastAsia="en-US" w:bidi="ar-SA"/>
      </w:rPr>
    </w:lvl>
    <w:lvl w:ilvl="5">
      <w:numFmt w:val="bullet"/>
      <w:lvlText w:val="•"/>
      <w:lvlJc w:val="left"/>
      <w:pPr>
        <w:ind w:left="6753" w:hanging="420"/>
      </w:pPr>
      <w:rPr>
        <w:lang w:val="ru-RU" w:eastAsia="en-US" w:bidi="ar-SA"/>
      </w:rPr>
    </w:lvl>
    <w:lvl w:ilvl="6">
      <w:numFmt w:val="bullet"/>
      <w:lvlText w:val="•"/>
      <w:lvlJc w:val="left"/>
      <w:pPr>
        <w:ind w:left="7532" w:hanging="420"/>
      </w:pPr>
      <w:rPr>
        <w:lang w:val="ru-RU" w:eastAsia="en-US" w:bidi="ar-SA"/>
      </w:rPr>
    </w:lvl>
    <w:lvl w:ilvl="7">
      <w:numFmt w:val="bullet"/>
      <w:lvlText w:val="•"/>
      <w:lvlJc w:val="left"/>
      <w:pPr>
        <w:ind w:left="8310" w:hanging="420"/>
      </w:pPr>
      <w:rPr>
        <w:lang w:val="ru-RU" w:eastAsia="en-US" w:bidi="ar-SA"/>
      </w:rPr>
    </w:lvl>
    <w:lvl w:ilvl="8">
      <w:numFmt w:val="bullet"/>
      <w:lvlText w:val="•"/>
      <w:lvlJc w:val="left"/>
      <w:pPr>
        <w:ind w:left="9089" w:hanging="420"/>
      </w:pPr>
      <w:rPr>
        <w:lang w:val="ru-RU" w:eastAsia="en-US" w:bidi="ar-SA"/>
      </w:rPr>
    </w:lvl>
  </w:abstractNum>
  <w:abstractNum w:abstractNumId="24">
    <w:nsid w:val="52E30C0F"/>
    <w:multiLevelType w:val="hybridMultilevel"/>
    <w:tmpl w:val="77A2FCC4"/>
    <w:lvl w:ilvl="0" w:tplc="7678799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A7F4DE9C">
      <w:numFmt w:val="bullet"/>
      <w:lvlText w:val="•"/>
      <w:lvlJc w:val="left"/>
      <w:pPr>
        <w:ind w:left="426" w:hanging="140"/>
      </w:pPr>
      <w:rPr>
        <w:rFonts w:hint="default"/>
        <w:lang w:val="ru-RU" w:eastAsia="en-US" w:bidi="ar-SA"/>
      </w:rPr>
    </w:lvl>
    <w:lvl w:ilvl="2" w:tplc="B2C6D5F4">
      <w:numFmt w:val="bullet"/>
      <w:lvlText w:val="•"/>
      <w:lvlJc w:val="left"/>
      <w:pPr>
        <w:ind w:left="732" w:hanging="140"/>
      </w:pPr>
      <w:rPr>
        <w:rFonts w:hint="default"/>
        <w:lang w:val="ru-RU" w:eastAsia="en-US" w:bidi="ar-SA"/>
      </w:rPr>
    </w:lvl>
    <w:lvl w:ilvl="3" w:tplc="6C2433BC">
      <w:numFmt w:val="bullet"/>
      <w:lvlText w:val="•"/>
      <w:lvlJc w:val="left"/>
      <w:pPr>
        <w:ind w:left="1039" w:hanging="140"/>
      </w:pPr>
      <w:rPr>
        <w:rFonts w:hint="default"/>
        <w:lang w:val="ru-RU" w:eastAsia="en-US" w:bidi="ar-SA"/>
      </w:rPr>
    </w:lvl>
    <w:lvl w:ilvl="4" w:tplc="14EC12B2">
      <w:numFmt w:val="bullet"/>
      <w:lvlText w:val="•"/>
      <w:lvlJc w:val="left"/>
      <w:pPr>
        <w:ind w:left="1345" w:hanging="140"/>
      </w:pPr>
      <w:rPr>
        <w:rFonts w:hint="default"/>
        <w:lang w:val="ru-RU" w:eastAsia="en-US" w:bidi="ar-SA"/>
      </w:rPr>
    </w:lvl>
    <w:lvl w:ilvl="5" w:tplc="8AFA1E48">
      <w:numFmt w:val="bullet"/>
      <w:lvlText w:val="•"/>
      <w:lvlJc w:val="left"/>
      <w:pPr>
        <w:ind w:left="1652" w:hanging="140"/>
      </w:pPr>
      <w:rPr>
        <w:rFonts w:hint="default"/>
        <w:lang w:val="ru-RU" w:eastAsia="en-US" w:bidi="ar-SA"/>
      </w:rPr>
    </w:lvl>
    <w:lvl w:ilvl="6" w:tplc="21FE986C">
      <w:numFmt w:val="bullet"/>
      <w:lvlText w:val="•"/>
      <w:lvlJc w:val="left"/>
      <w:pPr>
        <w:ind w:left="1958" w:hanging="140"/>
      </w:pPr>
      <w:rPr>
        <w:rFonts w:hint="default"/>
        <w:lang w:val="ru-RU" w:eastAsia="en-US" w:bidi="ar-SA"/>
      </w:rPr>
    </w:lvl>
    <w:lvl w:ilvl="7" w:tplc="DFA67464">
      <w:numFmt w:val="bullet"/>
      <w:lvlText w:val="•"/>
      <w:lvlJc w:val="left"/>
      <w:pPr>
        <w:ind w:left="2264" w:hanging="140"/>
      </w:pPr>
      <w:rPr>
        <w:rFonts w:hint="default"/>
        <w:lang w:val="ru-RU" w:eastAsia="en-US" w:bidi="ar-SA"/>
      </w:rPr>
    </w:lvl>
    <w:lvl w:ilvl="8" w:tplc="B1EEA952">
      <w:numFmt w:val="bullet"/>
      <w:lvlText w:val="•"/>
      <w:lvlJc w:val="left"/>
      <w:pPr>
        <w:ind w:left="2571" w:hanging="140"/>
      </w:pPr>
      <w:rPr>
        <w:rFonts w:hint="default"/>
        <w:lang w:val="ru-RU" w:eastAsia="en-US" w:bidi="ar-SA"/>
      </w:rPr>
    </w:lvl>
  </w:abstractNum>
  <w:abstractNum w:abstractNumId="25">
    <w:nsid w:val="562A5636"/>
    <w:multiLevelType w:val="hybridMultilevel"/>
    <w:tmpl w:val="E760D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A3711F"/>
    <w:multiLevelType w:val="hybridMultilevel"/>
    <w:tmpl w:val="0E9A75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8F506F1"/>
    <w:multiLevelType w:val="hybridMultilevel"/>
    <w:tmpl w:val="06A07008"/>
    <w:lvl w:ilvl="0" w:tplc="5436F720">
      <w:start w:val="1"/>
      <w:numFmt w:val="decimal"/>
      <w:lvlText w:val="%1)"/>
      <w:lvlJc w:val="left"/>
      <w:pPr>
        <w:ind w:left="1219" w:hanging="262"/>
      </w:pPr>
      <w:rPr>
        <w:rFonts w:ascii="Times New Roman" w:eastAsia="Times New Roman" w:hAnsi="Times New Roman" w:cs="Times New Roman" w:hint="default"/>
        <w:w w:val="99"/>
        <w:sz w:val="24"/>
        <w:szCs w:val="24"/>
        <w:lang w:val="ru-RU" w:eastAsia="en-US" w:bidi="ar-SA"/>
      </w:rPr>
    </w:lvl>
    <w:lvl w:ilvl="1" w:tplc="3AD20080">
      <w:numFmt w:val="bullet"/>
      <w:lvlText w:val="•"/>
      <w:lvlJc w:val="left"/>
      <w:pPr>
        <w:ind w:left="2180" w:hanging="262"/>
      </w:pPr>
      <w:rPr>
        <w:rFonts w:hint="default"/>
        <w:lang w:val="ru-RU" w:eastAsia="en-US" w:bidi="ar-SA"/>
      </w:rPr>
    </w:lvl>
    <w:lvl w:ilvl="2" w:tplc="A64E9D52">
      <w:numFmt w:val="bullet"/>
      <w:lvlText w:val="•"/>
      <w:lvlJc w:val="left"/>
      <w:pPr>
        <w:ind w:left="3140" w:hanging="262"/>
      </w:pPr>
      <w:rPr>
        <w:rFonts w:hint="default"/>
        <w:lang w:val="ru-RU" w:eastAsia="en-US" w:bidi="ar-SA"/>
      </w:rPr>
    </w:lvl>
    <w:lvl w:ilvl="3" w:tplc="D6340750">
      <w:numFmt w:val="bullet"/>
      <w:lvlText w:val="•"/>
      <w:lvlJc w:val="left"/>
      <w:pPr>
        <w:ind w:left="4100" w:hanging="262"/>
      </w:pPr>
      <w:rPr>
        <w:rFonts w:hint="default"/>
        <w:lang w:val="ru-RU" w:eastAsia="en-US" w:bidi="ar-SA"/>
      </w:rPr>
    </w:lvl>
    <w:lvl w:ilvl="4" w:tplc="F0E4EBB4">
      <w:numFmt w:val="bullet"/>
      <w:lvlText w:val="•"/>
      <w:lvlJc w:val="left"/>
      <w:pPr>
        <w:ind w:left="5060" w:hanging="262"/>
      </w:pPr>
      <w:rPr>
        <w:rFonts w:hint="default"/>
        <w:lang w:val="ru-RU" w:eastAsia="en-US" w:bidi="ar-SA"/>
      </w:rPr>
    </w:lvl>
    <w:lvl w:ilvl="5" w:tplc="FC70E4EC">
      <w:numFmt w:val="bullet"/>
      <w:lvlText w:val="•"/>
      <w:lvlJc w:val="left"/>
      <w:pPr>
        <w:ind w:left="6020" w:hanging="262"/>
      </w:pPr>
      <w:rPr>
        <w:rFonts w:hint="default"/>
        <w:lang w:val="ru-RU" w:eastAsia="en-US" w:bidi="ar-SA"/>
      </w:rPr>
    </w:lvl>
    <w:lvl w:ilvl="6" w:tplc="C0527E62">
      <w:numFmt w:val="bullet"/>
      <w:lvlText w:val="•"/>
      <w:lvlJc w:val="left"/>
      <w:pPr>
        <w:ind w:left="6980" w:hanging="262"/>
      </w:pPr>
      <w:rPr>
        <w:rFonts w:hint="default"/>
        <w:lang w:val="ru-RU" w:eastAsia="en-US" w:bidi="ar-SA"/>
      </w:rPr>
    </w:lvl>
    <w:lvl w:ilvl="7" w:tplc="FEE2CDAA">
      <w:numFmt w:val="bullet"/>
      <w:lvlText w:val="•"/>
      <w:lvlJc w:val="left"/>
      <w:pPr>
        <w:ind w:left="7940" w:hanging="262"/>
      </w:pPr>
      <w:rPr>
        <w:rFonts w:hint="default"/>
        <w:lang w:val="ru-RU" w:eastAsia="en-US" w:bidi="ar-SA"/>
      </w:rPr>
    </w:lvl>
    <w:lvl w:ilvl="8" w:tplc="7324BECC">
      <w:numFmt w:val="bullet"/>
      <w:lvlText w:val="•"/>
      <w:lvlJc w:val="left"/>
      <w:pPr>
        <w:ind w:left="8900" w:hanging="262"/>
      </w:pPr>
      <w:rPr>
        <w:rFonts w:hint="default"/>
        <w:lang w:val="ru-RU" w:eastAsia="en-US" w:bidi="ar-SA"/>
      </w:rPr>
    </w:lvl>
  </w:abstractNum>
  <w:abstractNum w:abstractNumId="28">
    <w:nsid w:val="5AB63344"/>
    <w:multiLevelType w:val="hybridMultilevel"/>
    <w:tmpl w:val="F3E0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D7F2A"/>
    <w:multiLevelType w:val="hybridMultilevel"/>
    <w:tmpl w:val="FF74AF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3D061C9"/>
    <w:multiLevelType w:val="hybridMultilevel"/>
    <w:tmpl w:val="5026235C"/>
    <w:lvl w:ilvl="0" w:tplc="05167844">
      <w:numFmt w:val="bullet"/>
      <w:lvlText w:val=""/>
      <w:lvlJc w:val="left"/>
      <w:pPr>
        <w:ind w:left="926" w:hanging="360"/>
      </w:pPr>
      <w:rPr>
        <w:rFonts w:ascii="Symbol" w:eastAsia="Symbol" w:hAnsi="Symbol" w:cs="Symbol" w:hint="default"/>
        <w:w w:val="100"/>
        <w:sz w:val="24"/>
        <w:szCs w:val="24"/>
        <w:lang w:val="ru-RU" w:eastAsia="en-US" w:bidi="ar-SA"/>
      </w:rPr>
    </w:lvl>
    <w:lvl w:ilvl="1" w:tplc="453467CA">
      <w:numFmt w:val="bullet"/>
      <w:lvlText w:val="•"/>
      <w:lvlJc w:val="left"/>
      <w:pPr>
        <w:ind w:left="2453" w:hanging="360"/>
      </w:pPr>
      <w:rPr>
        <w:lang w:val="ru-RU" w:eastAsia="en-US" w:bidi="ar-SA"/>
      </w:rPr>
    </w:lvl>
    <w:lvl w:ilvl="2" w:tplc="4C6C5C8E">
      <w:numFmt w:val="bullet"/>
      <w:lvlText w:val="•"/>
      <w:lvlJc w:val="left"/>
      <w:pPr>
        <w:ind w:left="3987" w:hanging="360"/>
      </w:pPr>
      <w:rPr>
        <w:lang w:val="ru-RU" w:eastAsia="en-US" w:bidi="ar-SA"/>
      </w:rPr>
    </w:lvl>
    <w:lvl w:ilvl="3" w:tplc="41D4B778">
      <w:numFmt w:val="bullet"/>
      <w:lvlText w:val="•"/>
      <w:lvlJc w:val="left"/>
      <w:pPr>
        <w:ind w:left="5521" w:hanging="360"/>
      </w:pPr>
      <w:rPr>
        <w:lang w:val="ru-RU" w:eastAsia="en-US" w:bidi="ar-SA"/>
      </w:rPr>
    </w:lvl>
    <w:lvl w:ilvl="4" w:tplc="14869710">
      <w:numFmt w:val="bullet"/>
      <w:lvlText w:val="•"/>
      <w:lvlJc w:val="left"/>
      <w:pPr>
        <w:ind w:left="7055" w:hanging="360"/>
      </w:pPr>
      <w:rPr>
        <w:lang w:val="ru-RU" w:eastAsia="en-US" w:bidi="ar-SA"/>
      </w:rPr>
    </w:lvl>
    <w:lvl w:ilvl="5" w:tplc="B61AB712">
      <w:numFmt w:val="bullet"/>
      <w:lvlText w:val="•"/>
      <w:lvlJc w:val="left"/>
      <w:pPr>
        <w:ind w:left="8589" w:hanging="360"/>
      </w:pPr>
      <w:rPr>
        <w:lang w:val="ru-RU" w:eastAsia="en-US" w:bidi="ar-SA"/>
      </w:rPr>
    </w:lvl>
    <w:lvl w:ilvl="6" w:tplc="DB9EC6AA">
      <w:numFmt w:val="bullet"/>
      <w:lvlText w:val="•"/>
      <w:lvlJc w:val="left"/>
      <w:pPr>
        <w:ind w:left="10123" w:hanging="360"/>
      </w:pPr>
      <w:rPr>
        <w:lang w:val="ru-RU" w:eastAsia="en-US" w:bidi="ar-SA"/>
      </w:rPr>
    </w:lvl>
    <w:lvl w:ilvl="7" w:tplc="E9609F28">
      <w:numFmt w:val="bullet"/>
      <w:lvlText w:val="•"/>
      <w:lvlJc w:val="left"/>
      <w:pPr>
        <w:ind w:left="11656" w:hanging="360"/>
      </w:pPr>
      <w:rPr>
        <w:lang w:val="ru-RU" w:eastAsia="en-US" w:bidi="ar-SA"/>
      </w:rPr>
    </w:lvl>
    <w:lvl w:ilvl="8" w:tplc="40F8E7B6">
      <w:numFmt w:val="bullet"/>
      <w:lvlText w:val="•"/>
      <w:lvlJc w:val="left"/>
      <w:pPr>
        <w:ind w:left="13190" w:hanging="360"/>
      </w:pPr>
      <w:rPr>
        <w:lang w:val="ru-RU" w:eastAsia="en-US" w:bidi="ar-SA"/>
      </w:rPr>
    </w:lvl>
  </w:abstractNum>
  <w:abstractNum w:abstractNumId="31">
    <w:nsid w:val="65623B1C"/>
    <w:multiLevelType w:val="hybridMultilevel"/>
    <w:tmpl w:val="4EBA9DA6"/>
    <w:lvl w:ilvl="0" w:tplc="04190001">
      <w:start w:val="1"/>
      <w:numFmt w:val="bullet"/>
      <w:lvlText w:val=""/>
      <w:lvlJc w:val="left"/>
      <w:pPr>
        <w:ind w:left="1976" w:hanging="111"/>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E426A0"/>
    <w:multiLevelType w:val="hybridMultilevel"/>
    <w:tmpl w:val="F54268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66A08AD"/>
    <w:multiLevelType w:val="hybridMultilevel"/>
    <w:tmpl w:val="F29E4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0171A1"/>
    <w:multiLevelType w:val="hybridMultilevel"/>
    <w:tmpl w:val="8B3C2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8488D"/>
    <w:multiLevelType w:val="hybridMultilevel"/>
    <w:tmpl w:val="1894308A"/>
    <w:lvl w:ilvl="0" w:tplc="7E90CDF0">
      <w:numFmt w:val="bullet"/>
      <w:lvlText w:val=""/>
      <w:lvlJc w:val="left"/>
      <w:pPr>
        <w:ind w:left="386" w:hanging="528"/>
      </w:pPr>
      <w:rPr>
        <w:rFonts w:ascii="Symbol" w:eastAsia="Symbol" w:hAnsi="Symbol" w:cs="Symbol" w:hint="default"/>
        <w:w w:val="100"/>
        <w:sz w:val="24"/>
        <w:szCs w:val="24"/>
        <w:lang w:val="ru-RU" w:eastAsia="en-US" w:bidi="ar-SA"/>
      </w:rPr>
    </w:lvl>
    <w:lvl w:ilvl="1" w:tplc="F5C65514">
      <w:numFmt w:val="bullet"/>
      <w:lvlText w:val=""/>
      <w:lvlJc w:val="left"/>
      <w:pPr>
        <w:ind w:left="926" w:hanging="360"/>
      </w:pPr>
      <w:rPr>
        <w:rFonts w:ascii="Symbol" w:eastAsia="Symbol" w:hAnsi="Symbol" w:cs="Symbol" w:hint="default"/>
        <w:w w:val="100"/>
        <w:sz w:val="24"/>
        <w:szCs w:val="24"/>
        <w:lang w:val="ru-RU" w:eastAsia="en-US" w:bidi="ar-SA"/>
      </w:rPr>
    </w:lvl>
    <w:lvl w:ilvl="2" w:tplc="51825DD4">
      <w:numFmt w:val="bullet"/>
      <w:lvlText w:val="•"/>
      <w:lvlJc w:val="left"/>
      <w:pPr>
        <w:ind w:left="2624" w:hanging="360"/>
      </w:pPr>
      <w:rPr>
        <w:lang w:val="ru-RU" w:eastAsia="en-US" w:bidi="ar-SA"/>
      </w:rPr>
    </w:lvl>
    <w:lvl w:ilvl="3" w:tplc="1C540154">
      <w:numFmt w:val="bullet"/>
      <w:lvlText w:val="•"/>
      <w:lvlJc w:val="left"/>
      <w:pPr>
        <w:ind w:left="4328" w:hanging="360"/>
      </w:pPr>
      <w:rPr>
        <w:lang w:val="ru-RU" w:eastAsia="en-US" w:bidi="ar-SA"/>
      </w:rPr>
    </w:lvl>
    <w:lvl w:ilvl="4" w:tplc="5F9A1CBA">
      <w:numFmt w:val="bullet"/>
      <w:lvlText w:val="•"/>
      <w:lvlJc w:val="left"/>
      <w:pPr>
        <w:ind w:left="6032" w:hanging="360"/>
      </w:pPr>
      <w:rPr>
        <w:lang w:val="ru-RU" w:eastAsia="en-US" w:bidi="ar-SA"/>
      </w:rPr>
    </w:lvl>
    <w:lvl w:ilvl="5" w:tplc="63A2DAF0">
      <w:numFmt w:val="bullet"/>
      <w:lvlText w:val="•"/>
      <w:lvlJc w:val="left"/>
      <w:pPr>
        <w:ind w:left="7737" w:hanging="360"/>
      </w:pPr>
      <w:rPr>
        <w:lang w:val="ru-RU" w:eastAsia="en-US" w:bidi="ar-SA"/>
      </w:rPr>
    </w:lvl>
    <w:lvl w:ilvl="6" w:tplc="E23CB06C">
      <w:numFmt w:val="bullet"/>
      <w:lvlText w:val="•"/>
      <w:lvlJc w:val="left"/>
      <w:pPr>
        <w:ind w:left="9441" w:hanging="360"/>
      </w:pPr>
      <w:rPr>
        <w:lang w:val="ru-RU" w:eastAsia="en-US" w:bidi="ar-SA"/>
      </w:rPr>
    </w:lvl>
    <w:lvl w:ilvl="7" w:tplc="CC58C7CE">
      <w:numFmt w:val="bullet"/>
      <w:lvlText w:val="•"/>
      <w:lvlJc w:val="left"/>
      <w:pPr>
        <w:ind w:left="11145" w:hanging="360"/>
      </w:pPr>
      <w:rPr>
        <w:lang w:val="ru-RU" w:eastAsia="en-US" w:bidi="ar-SA"/>
      </w:rPr>
    </w:lvl>
    <w:lvl w:ilvl="8" w:tplc="A962B260">
      <w:numFmt w:val="bullet"/>
      <w:lvlText w:val="•"/>
      <w:lvlJc w:val="left"/>
      <w:pPr>
        <w:ind w:left="12849" w:hanging="360"/>
      </w:pPr>
      <w:rPr>
        <w:lang w:val="ru-RU" w:eastAsia="en-US" w:bidi="ar-SA"/>
      </w:rPr>
    </w:lvl>
  </w:abstractNum>
  <w:abstractNum w:abstractNumId="36">
    <w:nsid w:val="7EFC65A2"/>
    <w:multiLevelType w:val="hybridMultilevel"/>
    <w:tmpl w:val="6F0A5EA0"/>
    <w:lvl w:ilvl="0" w:tplc="9F26E4D0">
      <w:numFmt w:val="bullet"/>
      <w:lvlText w:val="-"/>
      <w:lvlJc w:val="left"/>
      <w:pPr>
        <w:ind w:left="958" w:hanging="140"/>
      </w:pPr>
      <w:rPr>
        <w:rFonts w:ascii="Times New Roman" w:eastAsia="Times New Roman" w:hAnsi="Times New Roman" w:cs="Times New Roman" w:hint="default"/>
        <w:w w:val="99"/>
        <w:sz w:val="24"/>
        <w:szCs w:val="24"/>
        <w:lang w:val="ru-RU" w:eastAsia="en-US" w:bidi="ar-SA"/>
      </w:rPr>
    </w:lvl>
    <w:lvl w:ilvl="1" w:tplc="9EC0C550">
      <w:numFmt w:val="bullet"/>
      <w:lvlText w:val="•"/>
      <w:lvlJc w:val="left"/>
      <w:pPr>
        <w:ind w:left="1946" w:hanging="140"/>
      </w:pPr>
      <w:rPr>
        <w:rFonts w:hint="default"/>
        <w:lang w:val="ru-RU" w:eastAsia="en-US" w:bidi="ar-SA"/>
      </w:rPr>
    </w:lvl>
    <w:lvl w:ilvl="2" w:tplc="2508033C">
      <w:numFmt w:val="bullet"/>
      <w:lvlText w:val="•"/>
      <w:lvlJc w:val="left"/>
      <w:pPr>
        <w:ind w:left="2932" w:hanging="140"/>
      </w:pPr>
      <w:rPr>
        <w:rFonts w:hint="default"/>
        <w:lang w:val="ru-RU" w:eastAsia="en-US" w:bidi="ar-SA"/>
      </w:rPr>
    </w:lvl>
    <w:lvl w:ilvl="3" w:tplc="6CFEE3B0">
      <w:numFmt w:val="bullet"/>
      <w:lvlText w:val="•"/>
      <w:lvlJc w:val="left"/>
      <w:pPr>
        <w:ind w:left="3918" w:hanging="140"/>
      </w:pPr>
      <w:rPr>
        <w:rFonts w:hint="default"/>
        <w:lang w:val="ru-RU" w:eastAsia="en-US" w:bidi="ar-SA"/>
      </w:rPr>
    </w:lvl>
    <w:lvl w:ilvl="4" w:tplc="712AC0CE">
      <w:numFmt w:val="bullet"/>
      <w:lvlText w:val="•"/>
      <w:lvlJc w:val="left"/>
      <w:pPr>
        <w:ind w:left="4904" w:hanging="140"/>
      </w:pPr>
      <w:rPr>
        <w:rFonts w:hint="default"/>
        <w:lang w:val="ru-RU" w:eastAsia="en-US" w:bidi="ar-SA"/>
      </w:rPr>
    </w:lvl>
    <w:lvl w:ilvl="5" w:tplc="17DCB77A">
      <w:numFmt w:val="bullet"/>
      <w:lvlText w:val="•"/>
      <w:lvlJc w:val="left"/>
      <w:pPr>
        <w:ind w:left="5890" w:hanging="140"/>
      </w:pPr>
      <w:rPr>
        <w:rFonts w:hint="default"/>
        <w:lang w:val="ru-RU" w:eastAsia="en-US" w:bidi="ar-SA"/>
      </w:rPr>
    </w:lvl>
    <w:lvl w:ilvl="6" w:tplc="71A094BA">
      <w:numFmt w:val="bullet"/>
      <w:lvlText w:val="•"/>
      <w:lvlJc w:val="left"/>
      <w:pPr>
        <w:ind w:left="6876" w:hanging="140"/>
      </w:pPr>
      <w:rPr>
        <w:rFonts w:hint="default"/>
        <w:lang w:val="ru-RU" w:eastAsia="en-US" w:bidi="ar-SA"/>
      </w:rPr>
    </w:lvl>
    <w:lvl w:ilvl="7" w:tplc="2E7C98BA">
      <w:numFmt w:val="bullet"/>
      <w:lvlText w:val="•"/>
      <w:lvlJc w:val="left"/>
      <w:pPr>
        <w:ind w:left="7862" w:hanging="140"/>
      </w:pPr>
      <w:rPr>
        <w:rFonts w:hint="default"/>
        <w:lang w:val="ru-RU" w:eastAsia="en-US" w:bidi="ar-SA"/>
      </w:rPr>
    </w:lvl>
    <w:lvl w:ilvl="8" w:tplc="9E64F7CA">
      <w:numFmt w:val="bullet"/>
      <w:lvlText w:val="•"/>
      <w:lvlJc w:val="left"/>
      <w:pPr>
        <w:ind w:left="8848" w:hanging="140"/>
      </w:pPr>
      <w:rPr>
        <w:rFonts w:hint="default"/>
        <w:lang w:val="ru-RU" w:eastAsia="en-US" w:bidi="ar-SA"/>
      </w:rPr>
    </w:lvl>
  </w:abstractNum>
  <w:abstractNum w:abstractNumId="37">
    <w:nsid w:val="7FF236AE"/>
    <w:multiLevelType w:val="hybridMultilevel"/>
    <w:tmpl w:val="27204442"/>
    <w:lvl w:ilvl="0" w:tplc="738C229C">
      <w:start w:val="5"/>
      <w:numFmt w:val="decimal"/>
      <w:lvlText w:val="%1."/>
      <w:lvlJc w:val="left"/>
      <w:pPr>
        <w:ind w:left="3300" w:hanging="360"/>
      </w:pPr>
      <w:rPr>
        <w:rFonts w:hint="default"/>
      </w:rPr>
    </w:lvl>
    <w:lvl w:ilvl="1" w:tplc="04190019">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num w:numId="1">
    <w:abstractNumId w:val="36"/>
  </w:num>
  <w:num w:numId="2">
    <w:abstractNumId w:val="27"/>
  </w:num>
  <w:num w:numId="3">
    <w:abstractNumId w:val="4"/>
  </w:num>
  <w:num w:numId="4">
    <w:abstractNumId w:val="14"/>
  </w:num>
  <w:num w:numId="5">
    <w:abstractNumId w:val="24"/>
  </w:num>
  <w:num w:numId="6">
    <w:abstractNumId w:val="10"/>
  </w:num>
  <w:num w:numId="7">
    <w:abstractNumId w:val="18"/>
  </w:num>
  <w:num w:numId="8">
    <w:abstractNumId w:val="21"/>
  </w:num>
  <w:num w:numId="9">
    <w:abstractNumId w:val="9"/>
  </w:num>
  <w:num w:numId="10">
    <w:abstractNumId w:val="29"/>
  </w:num>
  <w:num w:numId="11">
    <w:abstractNumId w:val="26"/>
  </w:num>
  <w:num w:numId="12">
    <w:abstractNumId w:val="19"/>
  </w:num>
  <w:num w:numId="13">
    <w:abstractNumId w:val="25"/>
  </w:num>
  <w:num w:numId="14">
    <w:abstractNumId w:val="32"/>
  </w:num>
  <w:num w:numId="15">
    <w:abstractNumId w:val="6"/>
  </w:num>
  <w:num w:numId="16">
    <w:abstractNumId w:val="34"/>
  </w:num>
  <w:num w:numId="17">
    <w:abstractNumId w:val="3"/>
  </w:num>
  <w:num w:numId="18">
    <w:abstractNumId w:val="8"/>
  </w:num>
  <w:num w:numId="19">
    <w:abstractNumId w:val="28"/>
  </w:num>
  <w:num w:numId="20">
    <w:abstractNumId w:val="1"/>
  </w:num>
  <w:num w:numId="21">
    <w:abstractNumId w:val="31"/>
  </w:num>
  <w:num w:numId="22">
    <w:abstractNumId w:val="33"/>
  </w:num>
  <w:num w:numId="23">
    <w:abstractNumId w:val="0"/>
  </w:num>
  <w:num w:numId="24">
    <w:abstractNumId w:val="12"/>
  </w:num>
  <w:num w:numId="25">
    <w:abstractNumId w:val="15"/>
  </w:num>
  <w:num w:numId="26">
    <w:abstractNumId w:val="5"/>
  </w:num>
  <w:num w:numId="27">
    <w:abstractNumId w:val="37"/>
  </w:num>
  <w:num w:numId="28">
    <w:abstractNumId w:val="20"/>
  </w:num>
  <w:num w:numId="29">
    <w:abstractNumId w:val="22"/>
  </w:num>
  <w:num w:numId="30">
    <w:abstractNumId w:val="17"/>
  </w:num>
  <w:num w:numId="31">
    <w:abstractNumId w:val="16"/>
  </w:num>
  <w:num w:numId="32">
    <w:abstractNumId w:val="7"/>
  </w:num>
  <w:num w:numId="33">
    <w:abstractNumId w:val="2"/>
  </w:num>
  <w:num w:numId="3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13"/>
  </w:num>
  <w:num w:numId="36">
    <w:abstractNumId w:val="11"/>
  </w:num>
  <w:num w:numId="37">
    <w:abstractNumId w:val="3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42"/>
    <w:rsid w:val="0093247D"/>
    <w:rsid w:val="00961EE1"/>
    <w:rsid w:val="00980A4D"/>
    <w:rsid w:val="00BE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3247D"/>
    <w:pPr>
      <w:widowControl w:val="0"/>
      <w:autoSpaceDE w:val="0"/>
      <w:autoSpaceDN w:val="0"/>
      <w:spacing w:after="0" w:line="240" w:lineRule="auto"/>
      <w:ind w:left="2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247D"/>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93247D"/>
  </w:style>
  <w:style w:type="table" w:customStyle="1" w:styleId="TableNormal">
    <w:name w:val="Table Normal"/>
    <w:uiPriority w:val="2"/>
    <w:semiHidden/>
    <w:unhideWhenUsed/>
    <w:qFormat/>
    <w:rsid w:val="00932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24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93247D"/>
    <w:rPr>
      <w:rFonts w:ascii="Times New Roman" w:eastAsia="Times New Roman" w:hAnsi="Times New Roman" w:cs="Times New Roman"/>
      <w:sz w:val="24"/>
      <w:szCs w:val="24"/>
    </w:rPr>
  </w:style>
  <w:style w:type="paragraph" w:customStyle="1" w:styleId="110">
    <w:name w:val="Заголовок 11"/>
    <w:basedOn w:val="a"/>
    <w:uiPriority w:val="1"/>
    <w:qFormat/>
    <w:rsid w:val="0093247D"/>
    <w:pPr>
      <w:widowControl w:val="0"/>
      <w:autoSpaceDE w:val="0"/>
      <w:autoSpaceDN w:val="0"/>
      <w:spacing w:after="0" w:line="240" w:lineRule="auto"/>
      <w:ind w:left="1793" w:hanging="361"/>
      <w:outlineLvl w:val="1"/>
    </w:pPr>
    <w:rPr>
      <w:rFonts w:ascii="Times New Roman" w:eastAsia="Times New Roman" w:hAnsi="Times New Roman" w:cs="Times New Roman"/>
      <w:b/>
      <w:bCs/>
      <w:i/>
      <w:sz w:val="28"/>
      <w:szCs w:val="28"/>
    </w:rPr>
  </w:style>
  <w:style w:type="paragraph" w:customStyle="1" w:styleId="21">
    <w:name w:val="Заголовок 21"/>
    <w:basedOn w:val="a"/>
    <w:uiPriority w:val="1"/>
    <w:qFormat/>
    <w:rsid w:val="0093247D"/>
    <w:pPr>
      <w:widowControl w:val="0"/>
      <w:autoSpaceDE w:val="0"/>
      <w:autoSpaceDN w:val="0"/>
      <w:spacing w:after="0" w:line="240" w:lineRule="auto"/>
      <w:ind w:left="960"/>
      <w:outlineLvl w:val="2"/>
    </w:pPr>
    <w:rPr>
      <w:rFonts w:ascii="Times New Roman" w:eastAsia="Times New Roman" w:hAnsi="Times New Roman" w:cs="Times New Roman"/>
      <w:b/>
      <w:bCs/>
      <w:sz w:val="24"/>
      <w:szCs w:val="24"/>
    </w:rPr>
  </w:style>
  <w:style w:type="paragraph" w:styleId="a5">
    <w:name w:val="Title"/>
    <w:basedOn w:val="a"/>
    <w:link w:val="a6"/>
    <w:uiPriority w:val="1"/>
    <w:qFormat/>
    <w:rsid w:val="0093247D"/>
    <w:pPr>
      <w:widowControl w:val="0"/>
      <w:autoSpaceDE w:val="0"/>
      <w:autoSpaceDN w:val="0"/>
      <w:spacing w:after="0" w:line="240" w:lineRule="auto"/>
      <w:ind w:left="2043" w:right="1301"/>
      <w:jc w:val="center"/>
    </w:pPr>
    <w:rPr>
      <w:rFonts w:ascii="Times New Roman" w:eastAsia="Times New Roman" w:hAnsi="Times New Roman" w:cs="Times New Roman"/>
      <w:sz w:val="32"/>
      <w:szCs w:val="32"/>
    </w:rPr>
  </w:style>
  <w:style w:type="character" w:customStyle="1" w:styleId="a6">
    <w:name w:val="Название Знак"/>
    <w:basedOn w:val="a0"/>
    <w:link w:val="a5"/>
    <w:uiPriority w:val="1"/>
    <w:rsid w:val="0093247D"/>
    <w:rPr>
      <w:rFonts w:ascii="Times New Roman" w:eastAsia="Times New Roman" w:hAnsi="Times New Roman" w:cs="Times New Roman"/>
      <w:sz w:val="32"/>
      <w:szCs w:val="32"/>
    </w:rPr>
  </w:style>
  <w:style w:type="paragraph" w:styleId="a7">
    <w:name w:val="List Paragraph"/>
    <w:basedOn w:val="a"/>
    <w:uiPriority w:val="1"/>
    <w:qFormat/>
    <w:rsid w:val="0093247D"/>
    <w:pPr>
      <w:widowControl w:val="0"/>
      <w:autoSpaceDE w:val="0"/>
      <w:autoSpaceDN w:val="0"/>
      <w:spacing w:after="0" w:line="240" w:lineRule="auto"/>
      <w:ind w:left="960"/>
    </w:pPr>
    <w:rPr>
      <w:rFonts w:ascii="Times New Roman" w:eastAsia="Times New Roman" w:hAnsi="Times New Roman" w:cs="Times New Roman"/>
    </w:rPr>
  </w:style>
  <w:style w:type="paragraph" w:customStyle="1" w:styleId="TableParagraph">
    <w:name w:val="Table Paragraph"/>
    <w:basedOn w:val="a"/>
    <w:uiPriority w:val="1"/>
    <w:qFormat/>
    <w:rsid w:val="0093247D"/>
    <w:pPr>
      <w:widowControl w:val="0"/>
      <w:autoSpaceDE w:val="0"/>
      <w:autoSpaceDN w:val="0"/>
      <w:spacing w:after="0" w:line="240" w:lineRule="auto"/>
      <w:ind w:left="107"/>
    </w:pPr>
    <w:rPr>
      <w:rFonts w:ascii="Times New Roman" w:eastAsia="Times New Roman" w:hAnsi="Times New Roman" w:cs="Times New Roman"/>
    </w:rPr>
  </w:style>
  <w:style w:type="table" w:customStyle="1" w:styleId="12">
    <w:name w:val="Сетка таблицы1"/>
    <w:basedOn w:val="a1"/>
    <w:next w:val="a8"/>
    <w:uiPriority w:val="59"/>
    <w:rsid w:val="0093247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9324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93247D"/>
  </w:style>
  <w:style w:type="paragraph" w:styleId="aa">
    <w:name w:val="Balloon Text"/>
    <w:basedOn w:val="a"/>
    <w:link w:val="ab"/>
    <w:uiPriority w:val="99"/>
    <w:semiHidden/>
    <w:unhideWhenUsed/>
    <w:rsid w:val="0093247D"/>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3247D"/>
    <w:rPr>
      <w:rFonts w:ascii="Tahoma" w:eastAsia="Times New Roman" w:hAnsi="Tahoma" w:cs="Tahoma"/>
      <w:sz w:val="16"/>
      <w:szCs w:val="16"/>
    </w:rPr>
  </w:style>
  <w:style w:type="table" w:customStyle="1" w:styleId="TableNormal1">
    <w:name w:val="Table Normal1"/>
    <w:uiPriority w:val="2"/>
    <w:semiHidden/>
    <w:qFormat/>
    <w:rsid w:val="009324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8">
    <w:name w:val="Table Grid"/>
    <w:basedOn w:val="a1"/>
    <w:uiPriority w:val="59"/>
    <w:rsid w:val="00932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3247D"/>
    <w:pPr>
      <w:widowControl w:val="0"/>
      <w:autoSpaceDE w:val="0"/>
      <w:autoSpaceDN w:val="0"/>
      <w:spacing w:after="0" w:line="240" w:lineRule="auto"/>
      <w:ind w:left="2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247D"/>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93247D"/>
  </w:style>
  <w:style w:type="table" w:customStyle="1" w:styleId="TableNormal">
    <w:name w:val="Table Normal"/>
    <w:uiPriority w:val="2"/>
    <w:semiHidden/>
    <w:unhideWhenUsed/>
    <w:qFormat/>
    <w:rsid w:val="00932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24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93247D"/>
    <w:rPr>
      <w:rFonts w:ascii="Times New Roman" w:eastAsia="Times New Roman" w:hAnsi="Times New Roman" w:cs="Times New Roman"/>
      <w:sz w:val="24"/>
      <w:szCs w:val="24"/>
    </w:rPr>
  </w:style>
  <w:style w:type="paragraph" w:customStyle="1" w:styleId="110">
    <w:name w:val="Заголовок 11"/>
    <w:basedOn w:val="a"/>
    <w:uiPriority w:val="1"/>
    <w:qFormat/>
    <w:rsid w:val="0093247D"/>
    <w:pPr>
      <w:widowControl w:val="0"/>
      <w:autoSpaceDE w:val="0"/>
      <w:autoSpaceDN w:val="0"/>
      <w:spacing w:after="0" w:line="240" w:lineRule="auto"/>
      <w:ind w:left="1793" w:hanging="361"/>
      <w:outlineLvl w:val="1"/>
    </w:pPr>
    <w:rPr>
      <w:rFonts w:ascii="Times New Roman" w:eastAsia="Times New Roman" w:hAnsi="Times New Roman" w:cs="Times New Roman"/>
      <w:b/>
      <w:bCs/>
      <w:i/>
      <w:sz w:val="28"/>
      <w:szCs w:val="28"/>
    </w:rPr>
  </w:style>
  <w:style w:type="paragraph" w:customStyle="1" w:styleId="21">
    <w:name w:val="Заголовок 21"/>
    <w:basedOn w:val="a"/>
    <w:uiPriority w:val="1"/>
    <w:qFormat/>
    <w:rsid w:val="0093247D"/>
    <w:pPr>
      <w:widowControl w:val="0"/>
      <w:autoSpaceDE w:val="0"/>
      <w:autoSpaceDN w:val="0"/>
      <w:spacing w:after="0" w:line="240" w:lineRule="auto"/>
      <w:ind w:left="960"/>
      <w:outlineLvl w:val="2"/>
    </w:pPr>
    <w:rPr>
      <w:rFonts w:ascii="Times New Roman" w:eastAsia="Times New Roman" w:hAnsi="Times New Roman" w:cs="Times New Roman"/>
      <w:b/>
      <w:bCs/>
      <w:sz w:val="24"/>
      <w:szCs w:val="24"/>
    </w:rPr>
  </w:style>
  <w:style w:type="paragraph" w:styleId="a5">
    <w:name w:val="Title"/>
    <w:basedOn w:val="a"/>
    <w:link w:val="a6"/>
    <w:uiPriority w:val="1"/>
    <w:qFormat/>
    <w:rsid w:val="0093247D"/>
    <w:pPr>
      <w:widowControl w:val="0"/>
      <w:autoSpaceDE w:val="0"/>
      <w:autoSpaceDN w:val="0"/>
      <w:spacing w:after="0" w:line="240" w:lineRule="auto"/>
      <w:ind w:left="2043" w:right="1301"/>
      <w:jc w:val="center"/>
    </w:pPr>
    <w:rPr>
      <w:rFonts w:ascii="Times New Roman" w:eastAsia="Times New Roman" w:hAnsi="Times New Roman" w:cs="Times New Roman"/>
      <w:sz w:val="32"/>
      <w:szCs w:val="32"/>
    </w:rPr>
  </w:style>
  <w:style w:type="character" w:customStyle="1" w:styleId="a6">
    <w:name w:val="Название Знак"/>
    <w:basedOn w:val="a0"/>
    <w:link w:val="a5"/>
    <w:uiPriority w:val="1"/>
    <w:rsid w:val="0093247D"/>
    <w:rPr>
      <w:rFonts w:ascii="Times New Roman" w:eastAsia="Times New Roman" w:hAnsi="Times New Roman" w:cs="Times New Roman"/>
      <w:sz w:val="32"/>
      <w:szCs w:val="32"/>
    </w:rPr>
  </w:style>
  <w:style w:type="paragraph" w:styleId="a7">
    <w:name w:val="List Paragraph"/>
    <w:basedOn w:val="a"/>
    <w:uiPriority w:val="1"/>
    <w:qFormat/>
    <w:rsid w:val="0093247D"/>
    <w:pPr>
      <w:widowControl w:val="0"/>
      <w:autoSpaceDE w:val="0"/>
      <w:autoSpaceDN w:val="0"/>
      <w:spacing w:after="0" w:line="240" w:lineRule="auto"/>
      <w:ind w:left="960"/>
    </w:pPr>
    <w:rPr>
      <w:rFonts w:ascii="Times New Roman" w:eastAsia="Times New Roman" w:hAnsi="Times New Roman" w:cs="Times New Roman"/>
    </w:rPr>
  </w:style>
  <w:style w:type="paragraph" w:customStyle="1" w:styleId="TableParagraph">
    <w:name w:val="Table Paragraph"/>
    <w:basedOn w:val="a"/>
    <w:uiPriority w:val="1"/>
    <w:qFormat/>
    <w:rsid w:val="0093247D"/>
    <w:pPr>
      <w:widowControl w:val="0"/>
      <w:autoSpaceDE w:val="0"/>
      <w:autoSpaceDN w:val="0"/>
      <w:spacing w:after="0" w:line="240" w:lineRule="auto"/>
      <w:ind w:left="107"/>
    </w:pPr>
    <w:rPr>
      <w:rFonts w:ascii="Times New Roman" w:eastAsia="Times New Roman" w:hAnsi="Times New Roman" w:cs="Times New Roman"/>
    </w:rPr>
  </w:style>
  <w:style w:type="table" w:customStyle="1" w:styleId="12">
    <w:name w:val="Сетка таблицы1"/>
    <w:basedOn w:val="a1"/>
    <w:next w:val="a8"/>
    <w:uiPriority w:val="59"/>
    <w:rsid w:val="0093247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9324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93247D"/>
  </w:style>
  <w:style w:type="paragraph" w:styleId="aa">
    <w:name w:val="Balloon Text"/>
    <w:basedOn w:val="a"/>
    <w:link w:val="ab"/>
    <w:uiPriority w:val="99"/>
    <w:semiHidden/>
    <w:unhideWhenUsed/>
    <w:rsid w:val="0093247D"/>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3247D"/>
    <w:rPr>
      <w:rFonts w:ascii="Tahoma" w:eastAsia="Times New Roman" w:hAnsi="Tahoma" w:cs="Tahoma"/>
      <w:sz w:val="16"/>
      <w:szCs w:val="16"/>
    </w:rPr>
  </w:style>
  <w:style w:type="table" w:customStyle="1" w:styleId="TableNormal1">
    <w:name w:val="Table Normal1"/>
    <w:uiPriority w:val="2"/>
    <w:semiHidden/>
    <w:qFormat/>
    <w:rsid w:val="009324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8">
    <w:name w:val="Table Grid"/>
    <w:basedOn w:val="a1"/>
    <w:uiPriority w:val="59"/>
    <w:rsid w:val="00932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7894</Words>
  <Characters>44999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Tatiana</cp:lastModifiedBy>
  <cp:revision>2</cp:revision>
  <dcterms:created xsi:type="dcterms:W3CDTF">2022-11-14T08:41:00Z</dcterms:created>
  <dcterms:modified xsi:type="dcterms:W3CDTF">2022-11-14T08:41:00Z</dcterms:modified>
</cp:coreProperties>
</file>